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FB61FC"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F8021E" w:rsidRDefault="00FB61FC" w:rsidP="00F8021E">
      <w:pPr>
        <w:pStyle w:val="2"/>
        <w:jc w:val="center"/>
      </w:pPr>
      <w:r w:rsidRPr="00461E78">
        <w:t>第</w:t>
      </w:r>
      <w:r w:rsidRPr="00AD5B53">
        <w:rPr>
          <w:rFonts w:ascii="Times New Roman" w:hAnsi="Times New Roman"/>
        </w:rPr>
        <w:t>10</w:t>
      </w:r>
      <w:r w:rsidRPr="00461E78">
        <w:t>天</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一、基础知识</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下列各句中加点成语的使用</w:t>
      </w:r>
      <w:r>
        <w:rPr>
          <w:rFonts w:ascii="Times New Roman" w:hAnsi="Times New Roman" w:cs="Times New Roman"/>
        </w:rPr>
        <w:t>，</w:t>
      </w:r>
      <w:r w:rsidRPr="00461E78">
        <w:rPr>
          <w:rFonts w:ascii="Times New Roman" w:hAnsi="Times New Roman" w:cs="Times New Roman"/>
        </w:rPr>
        <w:t>全都错误的一项是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hAnsi="宋体" w:cs="Times New Roman"/>
        </w:rPr>
        <w:t>①</w:t>
      </w:r>
      <w:r w:rsidRPr="00461E78">
        <w:rPr>
          <w:rFonts w:ascii="Times New Roman" w:hAnsi="Times New Roman" w:cs="Times New Roman"/>
        </w:rPr>
        <w:t>教学语言要做到严谨简洁</w:t>
      </w:r>
      <w:r>
        <w:rPr>
          <w:rFonts w:ascii="Times New Roman" w:hAnsi="Times New Roman" w:cs="Times New Roman"/>
        </w:rPr>
        <w:t>，</w:t>
      </w:r>
      <w:r w:rsidRPr="00461E78">
        <w:rPr>
          <w:rFonts w:ascii="Times New Roman" w:hAnsi="Times New Roman" w:cs="Times New Roman"/>
        </w:rPr>
        <w:t>不要</w:t>
      </w:r>
      <w:r w:rsidRPr="00461E78">
        <w:rPr>
          <w:rFonts w:ascii="Times New Roman" w:hAnsi="Times New Roman" w:cs="Times New Roman"/>
          <w:em w:val="underDot"/>
        </w:rPr>
        <w:t>繁文缛节</w:t>
      </w:r>
      <w:r>
        <w:rPr>
          <w:rFonts w:ascii="Times New Roman" w:hAnsi="Times New Roman" w:cs="Times New Roman"/>
        </w:rPr>
        <w:t>，</w:t>
      </w:r>
      <w:r w:rsidRPr="00461E78">
        <w:rPr>
          <w:rFonts w:ascii="Times New Roman" w:hAnsi="Times New Roman" w:cs="Times New Roman"/>
        </w:rPr>
        <w:t>应抓住重点</w:t>
      </w:r>
      <w:r>
        <w:rPr>
          <w:rFonts w:ascii="Times New Roman" w:hAnsi="Times New Roman" w:cs="Times New Roman"/>
        </w:rPr>
        <w:t>，</w:t>
      </w:r>
      <w:r w:rsidRPr="00461E78">
        <w:rPr>
          <w:rFonts w:ascii="Times New Roman" w:hAnsi="Times New Roman" w:cs="Times New Roman"/>
        </w:rPr>
        <w:t>有的放矢</w:t>
      </w:r>
      <w:r>
        <w:rPr>
          <w:rFonts w:ascii="Times New Roman" w:hAnsi="Times New Roman" w:cs="Times New Roman"/>
        </w:rPr>
        <w:t>，</w:t>
      </w:r>
      <w:r w:rsidRPr="00461E78">
        <w:rPr>
          <w:rFonts w:ascii="Times New Roman" w:hAnsi="Times New Roman" w:cs="Times New Roman"/>
        </w:rPr>
        <w:t>尽量在最短的时间内传达最多的信息</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hAnsi="宋体" w:cs="Times New Roman"/>
        </w:rPr>
        <w:t>②</w:t>
      </w:r>
      <w:r w:rsidRPr="00461E78">
        <w:rPr>
          <w:rFonts w:ascii="Times New Roman" w:hAnsi="Times New Roman" w:cs="Times New Roman"/>
        </w:rPr>
        <w:t>经过几年的激烈竞争</w:t>
      </w:r>
      <w:r>
        <w:rPr>
          <w:rFonts w:ascii="Times New Roman" w:hAnsi="Times New Roman" w:cs="Times New Roman"/>
        </w:rPr>
        <w:t>，</w:t>
      </w:r>
      <w:r w:rsidRPr="00461E78">
        <w:rPr>
          <w:rFonts w:ascii="Times New Roman" w:hAnsi="Times New Roman" w:cs="Times New Roman"/>
        </w:rPr>
        <w:t>前几年迅速崛起的快递行业中的大部分企业都已经转行或倒闭了</w:t>
      </w:r>
      <w:r>
        <w:rPr>
          <w:rFonts w:ascii="Times New Roman" w:hAnsi="Times New Roman" w:cs="Times New Roman"/>
        </w:rPr>
        <w:t>，</w:t>
      </w:r>
      <w:r w:rsidRPr="00461E78">
        <w:rPr>
          <w:rFonts w:ascii="Times New Roman" w:hAnsi="Times New Roman" w:cs="Times New Roman"/>
        </w:rPr>
        <w:t>市场上只剩为数不多的几家</w:t>
      </w:r>
      <w:r w:rsidRPr="00461E78">
        <w:rPr>
          <w:rFonts w:ascii="Times New Roman" w:hAnsi="Times New Roman" w:cs="Times New Roman"/>
          <w:em w:val="underDot"/>
        </w:rPr>
        <w:t>平分秋色</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hAnsi="宋体" w:cs="Times New Roman"/>
        </w:rPr>
        <w:t>③</w:t>
      </w:r>
      <w:r w:rsidRPr="00461E78">
        <w:rPr>
          <w:rFonts w:ascii="Times New Roman" w:hAnsi="Times New Roman" w:cs="Times New Roman"/>
        </w:rPr>
        <w:t>当</w:t>
      </w:r>
      <w:r w:rsidRPr="00461E78">
        <w:rPr>
          <w:rFonts w:hAnsi="宋体" w:cs="Times New Roman"/>
        </w:rPr>
        <w:t>“</w:t>
      </w:r>
      <w:r w:rsidRPr="00461E78">
        <w:rPr>
          <w:rFonts w:ascii="Times New Roman" w:hAnsi="Times New Roman" w:cs="Times New Roman"/>
        </w:rPr>
        <w:t>伪文艺</w:t>
      </w:r>
      <w:r w:rsidRPr="00461E78">
        <w:rPr>
          <w:rFonts w:hAnsi="宋体" w:cs="Times New Roman"/>
        </w:rPr>
        <w:t>”</w:t>
      </w:r>
      <w:r w:rsidRPr="00461E78">
        <w:rPr>
          <w:rFonts w:ascii="Times New Roman" w:hAnsi="Times New Roman" w:cs="Times New Roman"/>
        </w:rPr>
        <w:t>进入我们的文艺阵地后</w:t>
      </w:r>
      <w:r>
        <w:rPr>
          <w:rFonts w:ascii="Times New Roman" w:hAnsi="Times New Roman" w:cs="Times New Roman"/>
        </w:rPr>
        <w:t>，</w:t>
      </w:r>
      <w:r w:rsidRPr="00461E78">
        <w:rPr>
          <w:rFonts w:ascii="Times New Roman" w:hAnsi="Times New Roman" w:cs="Times New Roman"/>
        </w:rPr>
        <w:t>文艺生态受到很大破坏</w:t>
      </w:r>
      <w:r>
        <w:rPr>
          <w:rFonts w:ascii="Times New Roman" w:hAnsi="Times New Roman" w:cs="Times New Roman"/>
        </w:rPr>
        <w:t>，</w:t>
      </w:r>
      <w:r w:rsidRPr="00461E78">
        <w:rPr>
          <w:rFonts w:ascii="Times New Roman" w:hAnsi="Times New Roman" w:cs="Times New Roman"/>
        </w:rPr>
        <w:t>优秀作品主导文艺创作的生态格局</w:t>
      </w:r>
      <w:r w:rsidRPr="00461E78">
        <w:rPr>
          <w:rFonts w:ascii="Times New Roman" w:hAnsi="Times New Roman" w:cs="Times New Roman"/>
          <w:em w:val="underDot"/>
        </w:rPr>
        <w:t>岌岌可危</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hAnsi="宋体" w:cs="Times New Roman"/>
        </w:rPr>
        <w:t>④</w:t>
      </w:r>
      <w:r w:rsidRPr="00461E78">
        <w:rPr>
          <w:rFonts w:ascii="Times New Roman" w:hAnsi="Times New Roman" w:cs="Times New Roman"/>
        </w:rPr>
        <w:t>《舌尖上的中国》以富有草根气息的语调</w:t>
      </w:r>
      <w:r>
        <w:rPr>
          <w:rFonts w:ascii="Times New Roman" w:hAnsi="Times New Roman" w:cs="Times New Roman"/>
        </w:rPr>
        <w:t>，</w:t>
      </w:r>
      <w:r w:rsidRPr="00461E78">
        <w:rPr>
          <w:rFonts w:ascii="Times New Roman" w:hAnsi="Times New Roman" w:cs="Times New Roman"/>
        </w:rPr>
        <w:t>把中国饮食文化讲述得</w:t>
      </w:r>
      <w:r w:rsidRPr="00461E78">
        <w:rPr>
          <w:rFonts w:ascii="Times New Roman" w:hAnsi="Times New Roman" w:cs="Times New Roman"/>
          <w:em w:val="underDot"/>
        </w:rPr>
        <w:t>栩栩如生</w:t>
      </w:r>
      <w:r>
        <w:rPr>
          <w:rFonts w:ascii="Times New Roman" w:hAnsi="Times New Roman" w:cs="Times New Roman"/>
        </w:rPr>
        <w:t>，</w:t>
      </w:r>
      <w:r w:rsidRPr="00461E78">
        <w:rPr>
          <w:rFonts w:ascii="Times New Roman" w:hAnsi="Times New Roman" w:cs="Times New Roman"/>
        </w:rPr>
        <w:t>这既让国人兴奋不已</w:t>
      </w:r>
      <w:r>
        <w:rPr>
          <w:rFonts w:ascii="Times New Roman" w:hAnsi="Times New Roman" w:cs="Times New Roman"/>
        </w:rPr>
        <w:t>，</w:t>
      </w:r>
      <w:r w:rsidRPr="00461E78">
        <w:rPr>
          <w:rFonts w:ascii="Times New Roman" w:hAnsi="Times New Roman" w:cs="Times New Roman"/>
        </w:rPr>
        <w:t>也向世界发出了一张</w:t>
      </w:r>
      <w:r w:rsidRPr="00461E78">
        <w:rPr>
          <w:rFonts w:hAnsi="宋体" w:cs="Times New Roman"/>
        </w:rPr>
        <w:t>“</w:t>
      </w:r>
      <w:r w:rsidRPr="00461E78">
        <w:rPr>
          <w:rFonts w:ascii="Times New Roman" w:hAnsi="Times New Roman" w:cs="Times New Roman"/>
        </w:rPr>
        <w:t>中国名片</w:t>
      </w:r>
      <w:r w:rsidRPr="00461E78">
        <w:rPr>
          <w:rFonts w:hAnsi="宋体" w:cs="Times New Roman"/>
        </w:rPr>
        <w:t>”</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hAnsi="宋体" w:cs="Times New Roman"/>
        </w:rPr>
        <w:t>⑤</w:t>
      </w:r>
      <w:r w:rsidRPr="00461E78">
        <w:rPr>
          <w:rFonts w:ascii="Times New Roman" w:hAnsi="Times New Roman" w:cs="Times New Roman"/>
        </w:rPr>
        <w:t>由远安县的农村姑娘们创办的家庭农场有</w:t>
      </w:r>
      <w:r w:rsidRPr="00461E78">
        <w:rPr>
          <w:rFonts w:ascii="Times New Roman" w:hAnsi="Times New Roman" w:cs="Times New Roman"/>
        </w:rPr>
        <w:t>200</w:t>
      </w:r>
      <w:r w:rsidRPr="00461E78">
        <w:rPr>
          <w:rFonts w:ascii="Times New Roman" w:hAnsi="Times New Roman" w:cs="Times New Roman"/>
        </w:rPr>
        <w:t>多只羊</w:t>
      </w:r>
      <w:r>
        <w:rPr>
          <w:rFonts w:ascii="Times New Roman" w:hAnsi="Times New Roman" w:cs="Times New Roman"/>
        </w:rPr>
        <w:t>，</w:t>
      </w:r>
      <w:r w:rsidRPr="00461E78">
        <w:rPr>
          <w:rFonts w:ascii="Times New Roman" w:hAnsi="Times New Roman" w:cs="Times New Roman"/>
        </w:rPr>
        <w:t>但找不到销路的她们此时却是</w:t>
      </w:r>
      <w:r w:rsidRPr="00461E78">
        <w:rPr>
          <w:rFonts w:ascii="Times New Roman" w:hAnsi="Times New Roman" w:cs="Times New Roman"/>
          <w:em w:val="underDot"/>
        </w:rPr>
        <w:t>一筹莫展</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hAnsi="宋体" w:cs="Times New Roman"/>
        </w:rPr>
        <w:t>⑥</w:t>
      </w:r>
      <w:r w:rsidRPr="00461E78">
        <w:rPr>
          <w:rFonts w:ascii="Times New Roman" w:hAnsi="Times New Roman" w:cs="Times New Roman"/>
        </w:rPr>
        <w:t>每到下班高峰时期</w:t>
      </w:r>
      <w:r>
        <w:rPr>
          <w:rFonts w:ascii="Times New Roman" w:hAnsi="Times New Roman" w:cs="Times New Roman"/>
        </w:rPr>
        <w:t>，</w:t>
      </w:r>
      <w:r w:rsidRPr="00461E78">
        <w:rPr>
          <w:rFonts w:ascii="Times New Roman" w:hAnsi="Times New Roman" w:cs="Times New Roman"/>
        </w:rPr>
        <w:t>安静的幸福门市场便逐渐热闹起来</w:t>
      </w:r>
      <w:r>
        <w:rPr>
          <w:rFonts w:ascii="Times New Roman" w:hAnsi="Times New Roman" w:cs="Times New Roman"/>
        </w:rPr>
        <w:t>，</w:t>
      </w:r>
      <w:r w:rsidRPr="00461E78">
        <w:rPr>
          <w:rFonts w:ascii="Times New Roman" w:hAnsi="Times New Roman" w:cs="Times New Roman"/>
        </w:rPr>
        <w:t>叫卖声</w:t>
      </w:r>
      <w:r>
        <w:rPr>
          <w:rFonts w:ascii="Times New Roman" w:hAnsi="Times New Roman" w:cs="Times New Roman"/>
        </w:rPr>
        <w:t>、</w:t>
      </w:r>
      <w:r w:rsidRPr="00461E78">
        <w:rPr>
          <w:rFonts w:ascii="Times New Roman" w:hAnsi="Times New Roman" w:cs="Times New Roman"/>
        </w:rPr>
        <w:t>讲价声此起彼伏</w:t>
      </w:r>
      <w:r>
        <w:rPr>
          <w:rFonts w:ascii="Times New Roman" w:hAnsi="Times New Roman" w:cs="Times New Roman"/>
        </w:rPr>
        <w:t>，</w:t>
      </w:r>
      <w:r w:rsidRPr="00461E78">
        <w:rPr>
          <w:rFonts w:ascii="Times New Roman" w:hAnsi="Times New Roman" w:cs="Times New Roman"/>
        </w:rPr>
        <w:t>人群</w:t>
      </w:r>
      <w:r w:rsidRPr="00461E78">
        <w:rPr>
          <w:rFonts w:ascii="Times New Roman" w:hAnsi="Times New Roman" w:cs="Times New Roman"/>
          <w:em w:val="underDot"/>
        </w:rPr>
        <w:t>络绎不绝</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hAnsi="宋体" w:cs="Times New Roman"/>
        </w:rPr>
        <w:t>①③④</w:t>
      </w:r>
      <w:r>
        <w:rPr>
          <w:rFonts w:ascii="Times New Roman" w:hAnsi="Times New Roman" w:cs="Times New Roman"/>
        </w:rPr>
        <w:t xml:space="preserve">  </w:t>
      </w:r>
      <w:r w:rsidRPr="00461E78">
        <w:rPr>
          <w:rFonts w:ascii="Times New Roman" w:hAnsi="Times New Roman" w:cs="Times New Roman"/>
        </w:rPr>
        <w:t>B</w:t>
      </w:r>
      <w:r>
        <w:rPr>
          <w:rFonts w:ascii="Times New Roman" w:hAnsi="Times New Roman" w:cs="Times New Roman"/>
        </w:rPr>
        <w:t>.</w:t>
      </w:r>
      <w:r w:rsidRPr="00461E78">
        <w:rPr>
          <w:rFonts w:hAnsi="宋体" w:cs="Times New Roman"/>
        </w:rPr>
        <w:t>②④⑥</w:t>
      </w:r>
      <w:r>
        <w:rPr>
          <w:rFonts w:ascii="Times New Roman" w:hAnsi="Times New Roman" w:cs="Times New Roman"/>
        </w:rPr>
        <w:t xml:space="preserve">  </w:t>
      </w:r>
      <w:r w:rsidRPr="00461E78">
        <w:rPr>
          <w:rFonts w:ascii="Times New Roman" w:hAnsi="Times New Roman" w:cs="Times New Roman"/>
        </w:rPr>
        <w:t>C</w:t>
      </w:r>
      <w:r>
        <w:rPr>
          <w:rFonts w:ascii="Times New Roman" w:hAnsi="Times New Roman" w:cs="Times New Roman"/>
        </w:rPr>
        <w:t>.</w:t>
      </w:r>
      <w:r w:rsidRPr="00461E78">
        <w:rPr>
          <w:rFonts w:hAnsi="宋体" w:cs="Times New Roman"/>
        </w:rPr>
        <w:t>①④⑤</w:t>
      </w:r>
      <w:r>
        <w:rPr>
          <w:rFonts w:ascii="Times New Roman" w:hAnsi="Times New Roman" w:cs="Times New Roman"/>
        </w:rPr>
        <w:t xml:space="preserve">  </w:t>
      </w:r>
      <w:r w:rsidRPr="00461E78">
        <w:rPr>
          <w:rFonts w:ascii="Times New Roman" w:hAnsi="Times New Roman" w:cs="Times New Roman"/>
        </w:rPr>
        <w:t>D</w:t>
      </w:r>
      <w:r>
        <w:rPr>
          <w:rFonts w:ascii="Times New Roman" w:hAnsi="Times New Roman" w:cs="Times New Roman"/>
        </w:rPr>
        <w:t>.</w:t>
      </w:r>
      <w:r w:rsidRPr="00461E78">
        <w:rPr>
          <w:rFonts w:hAnsi="宋体" w:cs="Times New Roman"/>
        </w:rPr>
        <w:t>②③⑥</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sidRPr="00461E78">
        <w:rPr>
          <w:rFonts w:ascii="Times New Roman" w:hAnsi="Times New Roman" w:cs="Times New Roman"/>
        </w:rPr>
        <w:t>B</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下列各句中</w:t>
      </w:r>
      <w:r>
        <w:rPr>
          <w:rFonts w:ascii="Times New Roman" w:hAnsi="Times New Roman" w:cs="Times New Roman"/>
        </w:rPr>
        <w:t>，</w:t>
      </w:r>
      <w:r w:rsidRPr="00461E78">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曹雪芹去世距今虽然只有近</w:t>
      </w:r>
      <w:r w:rsidRPr="00461E78">
        <w:rPr>
          <w:rFonts w:ascii="Times New Roman" w:hAnsi="Times New Roman" w:cs="Times New Roman"/>
        </w:rPr>
        <w:t>250</w:t>
      </w:r>
      <w:r w:rsidRPr="00461E78">
        <w:rPr>
          <w:rFonts w:ascii="Times New Roman" w:hAnsi="Times New Roman" w:cs="Times New Roman"/>
        </w:rPr>
        <w:t>年</w:t>
      </w:r>
      <w:r>
        <w:rPr>
          <w:rFonts w:ascii="Times New Roman" w:hAnsi="Times New Roman" w:cs="Times New Roman"/>
        </w:rPr>
        <w:t>，</w:t>
      </w:r>
      <w:r w:rsidRPr="00461E78">
        <w:rPr>
          <w:rFonts w:ascii="Times New Roman" w:hAnsi="Times New Roman" w:cs="Times New Roman"/>
        </w:rPr>
        <w:t>可他的生平事迹和创作情况</w:t>
      </w:r>
      <w:r>
        <w:rPr>
          <w:rFonts w:ascii="Times New Roman" w:hAnsi="Times New Roman" w:cs="Times New Roman"/>
        </w:rPr>
        <w:t>，</w:t>
      </w:r>
      <w:r w:rsidRPr="00461E78">
        <w:rPr>
          <w:rFonts w:ascii="Times New Roman" w:hAnsi="Times New Roman" w:cs="Times New Roman"/>
        </w:rPr>
        <w:t>对我们实在是知之甚少</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从事任何体育锻炼都要注意安全</w:t>
      </w:r>
      <w:r>
        <w:rPr>
          <w:rFonts w:ascii="Times New Roman" w:hAnsi="Times New Roman" w:cs="Times New Roman"/>
        </w:rPr>
        <w:t>，</w:t>
      </w:r>
      <w:r w:rsidRPr="00461E78">
        <w:rPr>
          <w:rFonts w:ascii="Times New Roman" w:hAnsi="Times New Roman" w:cs="Times New Roman"/>
        </w:rPr>
        <w:t>如果体育锻炼安排的不合理</w:t>
      </w:r>
      <w:r>
        <w:rPr>
          <w:rFonts w:ascii="Times New Roman" w:hAnsi="Times New Roman" w:cs="Times New Roman"/>
        </w:rPr>
        <w:t>，</w:t>
      </w:r>
      <w:r w:rsidRPr="00461E78">
        <w:rPr>
          <w:rFonts w:ascii="Times New Roman" w:hAnsi="Times New Roman" w:cs="Times New Roman"/>
        </w:rPr>
        <w:t>违背科学规律</w:t>
      </w:r>
      <w:r>
        <w:rPr>
          <w:rFonts w:ascii="Times New Roman" w:hAnsi="Times New Roman" w:cs="Times New Roman"/>
        </w:rPr>
        <w:t>，</w:t>
      </w:r>
      <w:r w:rsidRPr="00461E78">
        <w:rPr>
          <w:rFonts w:ascii="Times New Roman" w:hAnsi="Times New Roman" w:cs="Times New Roman"/>
        </w:rPr>
        <w:t>就有可能给我们的身体带来伤害</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在这次会议中</w:t>
      </w:r>
      <w:r>
        <w:rPr>
          <w:rFonts w:ascii="Times New Roman" w:hAnsi="Times New Roman" w:cs="Times New Roman"/>
        </w:rPr>
        <w:t>，</w:t>
      </w:r>
      <w:r w:rsidRPr="00461E78">
        <w:rPr>
          <w:rFonts w:ascii="Times New Roman" w:hAnsi="Times New Roman" w:cs="Times New Roman"/>
        </w:rPr>
        <w:t>公司领导达成一致意见</w:t>
      </w:r>
      <w:r>
        <w:rPr>
          <w:rFonts w:ascii="Times New Roman" w:hAnsi="Times New Roman" w:cs="Times New Roman"/>
        </w:rPr>
        <w:t>，</w:t>
      </w:r>
      <w:r w:rsidRPr="00461E78">
        <w:rPr>
          <w:rFonts w:ascii="Times New Roman" w:hAnsi="Times New Roman" w:cs="Times New Roman"/>
        </w:rPr>
        <w:t>要求各部门人员围绕以</w:t>
      </w:r>
      <w:r w:rsidRPr="00461E78">
        <w:rPr>
          <w:rFonts w:hAnsi="宋体" w:cs="Times New Roman"/>
        </w:rPr>
        <w:t>“</w:t>
      </w:r>
      <w:r w:rsidRPr="00461E78">
        <w:rPr>
          <w:rFonts w:ascii="Times New Roman" w:hAnsi="Times New Roman" w:cs="Times New Roman"/>
        </w:rPr>
        <w:t>质量树品牌</w:t>
      </w:r>
      <w:r>
        <w:rPr>
          <w:rFonts w:ascii="Times New Roman" w:hAnsi="Times New Roman" w:cs="Times New Roman"/>
        </w:rPr>
        <w:t>，</w:t>
      </w:r>
      <w:r w:rsidRPr="00461E78">
        <w:rPr>
          <w:rFonts w:ascii="Times New Roman" w:hAnsi="Times New Roman" w:cs="Times New Roman"/>
        </w:rPr>
        <w:t>诚信立伟业</w:t>
      </w:r>
      <w:r w:rsidRPr="00461E78">
        <w:rPr>
          <w:rFonts w:hAnsi="宋体" w:cs="Times New Roman"/>
        </w:rPr>
        <w:t>”</w:t>
      </w:r>
      <w:r w:rsidRPr="00461E78">
        <w:rPr>
          <w:rFonts w:ascii="Times New Roman" w:hAnsi="Times New Roman" w:cs="Times New Roman"/>
        </w:rPr>
        <w:t>为核心</w:t>
      </w:r>
      <w:r>
        <w:rPr>
          <w:rFonts w:ascii="Times New Roman" w:hAnsi="Times New Roman" w:cs="Times New Roman"/>
        </w:rPr>
        <w:t>，</w:t>
      </w:r>
      <w:r w:rsidRPr="00461E78">
        <w:rPr>
          <w:rFonts w:ascii="Times New Roman" w:hAnsi="Times New Roman" w:cs="Times New Roman"/>
        </w:rPr>
        <w:t>大力推广公司核心价值观</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马克</w:t>
      </w:r>
      <w:r w:rsidRPr="00461E78">
        <w:rPr>
          <w:rFonts w:ascii="Times New Roman" w:hAnsi="Times New Roman" w:cs="Times New Roman"/>
        </w:rPr>
        <w:t>·</w:t>
      </w:r>
      <w:r w:rsidRPr="00461E78">
        <w:rPr>
          <w:rFonts w:ascii="Times New Roman" w:hAnsi="Times New Roman" w:cs="Times New Roman"/>
        </w:rPr>
        <w:t>吐温的作品大多以诙谐滑稽为基调</w:t>
      </w:r>
      <w:r>
        <w:rPr>
          <w:rFonts w:ascii="Times New Roman" w:hAnsi="Times New Roman" w:cs="Times New Roman"/>
        </w:rPr>
        <w:t>，</w:t>
      </w:r>
      <w:r w:rsidRPr="00461E78">
        <w:rPr>
          <w:rFonts w:ascii="Times New Roman" w:hAnsi="Times New Roman" w:cs="Times New Roman"/>
        </w:rPr>
        <w:t>常常包含着幽默的情节和生活的智慧</w:t>
      </w:r>
      <w:r>
        <w:rPr>
          <w:rFonts w:ascii="Times New Roman" w:hAnsi="Times New Roman" w:cs="Times New Roman"/>
        </w:rPr>
        <w:t>，</w:t>
      </w:r>
      <w:r w:rsidRPr="00461E78">
        <w:rPr>
          <w:rFonts w:ascii="Times New Roman" w:hAnsi="Times New Roman" w:cs="Times New Roman"/>
        </w:rPr>
        <w:t>读起来生动有趣</w:t>
      </w:r>
      <w:r>
        <w:rPr>
          <w:rFonts w:ascii="Times New Roman" w:hAnsi="Times New Roman" w:cs="Times New Roman"/>
        </w:rPr>
        <w:t>，</w:t>
      </w:r>
      <w:r w:rsidRPr="00461E78">
        <w:rPr>
          <w:rFonts w:ascii="Times New Roman" w:hAnsi="Times New Roman" w:cs="Times New Roman"/>
        </w:rPr>
        <w:t>引人入胜</w:t>
      </w:r>
      <w:r>
        <w:rPr>
          <w:rFonts w:ascii="Times New Roman" w:hAnsi="Times New Roman" w:cs="Times New Roman"/>
        </w:rPr>
        <w:t>，</w:t>
      </w:r>
      <w:r w:rsidRPr="00461E78">
        <w:rPr>
          <w:rFonts w:ascii="Times New Roman" w:hAnsi="Times New Roman" w:cs="Times New Roman"/>
        </w:rPr>
        <w:t>被后人誉为</w:t>
      </w:r>
      <w:r w:rsidRPr="00461E78">
        <w:rPr>
          <w:rFonts w:hAnsi="宋体" w:cs="Times New Roman"/>
        </w:rPr>
        <w:t>“</w:t>
      </w:r>
      <w:r w:rsidRPr="00461E78">
        <w:rPr>
          <w:rFonts w:ascii="Times New Roman" w:hAnsi="Times New Roman" w:cs="Times New Roman"/>
        </w:rPr>
        <w:t>美国文学之父</w:t>
      </w:r>
      <w:r w:rsidRPr="00461E78">
        <w:rPr>
          <w:rFonts w:hAnsi="宋体" w:cs="Times New Roman"/>
        </w:rPr>
        <w:t>”</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A</w:t>
      </w:r>
      <w:r w:rsidRPr="00461E78">
        <w:rPr>
          <w:rFonts w:ascii="Times New Roman" w:eastAsia="仿宋_GB2312" w:hAnsi="Times New Roman" w:cs="Times New Roman"/>
        </w:rPr>
        <w:t>项主客倒置，改为</w:t>
      </w:r>
      <w:r w:rsidRPr="00461E78">
        <w:rPr>
          <w:rFonts w:hAnsi="宋体" w:cs="Times New Roman"/>
        </w:rPr>
        <w:t>“</w:t>
      </w:r>
      <w:r w:rsidRPr="00461E78">
        <w:rPr>
          <w:rFonts w:ascii="Times New Roman" w:eastAsia="仿宋_GB2312" w:hAnsi="Times New Roman" w:cs="Times New Roman"/>
        </w:rPr>
        <w:t>我们对他的生平事迹和创作情况实在是知之甚少</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C</w:t>
      </w:r>
      <w:r w:rsidRPr="00461E78">
        <w:rPr>
          <w:rFonts w:ascii="Times New Roman" w:eastAsia="仿宋_GB2312" w:hAnsi="Times New Roman" w:cs="Times New Roman"/>
        </w:rPr>
        <w:t>项句式杂糅，保留</w:t>
      </w:r>
      <w:r w:rsidRPr="00461E78">
        <w:rPr>
          <w:rFonts w:hAnsi="宋体" w:cs="Times New Roman"/>
        </w:rPr>
        <w:t>“</w:t>
      </w:r>
      <w:r w:rsidRPr="00461E78">
        <w:rPr>
          <w:rFonts w:ascii="Times New Roman" w:eastAsia="仿宋_GB2312" w:hAnsi="Times New Roman" w:cs="Times New Roman"/>
        </w:rPr>
        <w:t>围绕</w:t>
      </w:r>
      <w:r w:rsidRPr="00461E78">
        <w:rPr>
          <w:rFonts w:hAnsi="宋体" w:cs="Times New Roman"/>
        </w:rPr>
        <w:t>”</w:t>
      </w:r>
      <w:r w:rsidRPr="00461E78">
        <w:rPr>
          <w:rFonts w:ascii="Times New Roman" w:eastAsia="仿宋_GB2312" w:hAnsi="Times New Roman" w:cs="Times New Roman"/>
        </w:rPr>
        <w:t>或</w:t>
      </w:r>
      <w:r w:rsidRPr="00461E78">
        <w:rPr>
          <w:rFonts w:hAnsi="宋体" w:cs="Times New Roman"/>
        </w:rPr>
        <w:t>“</w:t>
      </w:r>
      <w:r w:rsidRPr="00461E78">
        <w:rPr>
          <w:rFonts w:ascii="Times New Roman" w:eastAsia="仿宋_GB2312" w:hAnsi="Times New Roman" w:cs="Times New Roman"/>
        </w:rPr>
        <w:t>以</w:t>
      </w:r>
      <w:r w:rsidRPr="00461E78">
        <w:rPr>
          <w:rFonts w:hAnsi="宋体" w:cs="Times New Roman"/>
        </w:rPr>
        <w:t>……</w:t>
      </w:r>
      <w:r w:rsidRPr="00461E78">
        <w:rPr>
          <w:rFonts w:ascii="Times New Roman" w:eastAsia="仿宋_GB2312" w:hAnsi="Times New Roman" w:cs="Times New Roman"/>
        </w:rPr>
        <w:t>为核心</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D</w:t>
      </w:r>
      <w:r w:rsidRPr="00461E78">
        <w:rPr>
          <w:rFonts w:ascii="Times New Roman" w:eastAsia="仿宋_GB2312" w:hAnsi="Times New Roman" w:cs="Times New Roman"/>
        </w:rPr>
        <w:t>项分句主语残缺，在</w:t>
      </w:r>
      <w:r w:rsidRPr="00461E78">
        <w:rPr>
          <w:rFonts w:hAnsi="宋体" w:cs="Times New Roman"/>
        </w:rPr>
        <w:t>“</w:t>
      </w:r>
      <w:r w:rsidRPr="00461E78">
        <w:rPr>
          <w:rFonts w:ascii="Times New Roman" w:eastAsia="仿宋_GB2312" w:hAnsi="Times New Roman" w:cs="Times New Roman"/>
        </w:rPr>
        <w:t>被</w:t>
      </w:r>
      <w:r w:rsidRPr="00461E78">
        <w:rPr>
          <w:rFonts w:hAnsi="宋体" w:cs="Times New Roman"/>
        </w:rPr>
        <w:t>”</w:t>
      </w:r>
      <w:r w:rsidRPr="00461E78">
        <w:rPr>
          <w:rFonts w:ascii="Times New Roman" w:eastAsia="仿宋_GB2312" w:hAnsi="Times New Roman" w:cs="Times New Roman"/>
        </w:rPr>
        <w:t>前加</w:t>
      </w:r>
      <w:r w:rsidRPr="00461E78">
        <w:rPr>
          <w:rFonts w:hAnsi="宋体" w:cs="Times New Roman"/>
        </w:rPr>
        <w:t>“</w:t>
      </w:r>
      <w:r w:rsidRPr="00461E78">
        <w:rPr>
          <w:rFonts w:ascii="Times New Roman" w:eastAsia="仿宋_GB2312" w:hAnsi="Times New Roman" w:cs="Times New Roman"/>
        </w:rPr>
        <w:t>他</w:t>
      </w:r>
      <w:r w:rsidRPr="00461E78">
        <w:rPr>
          <w:rFonts w:hAnsi="宋体" w:cs="Times New Roman"/>
        </w:rPr>
        <w:t>”</w:t>
      </w:r>
      <w:r w:rsidRPr="00461E78">
        <w:rPr>
          <w:rFonts w:ascii="Times New Roman" w:eastAsia="仿宋_GB2312"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依次填入下边一段文字横线处的关联词语</w:t>
      </w:r>
      <w:r>
        <w:rPr>
          <w:rFonts w:ascii="Times New Roman" w:hAnsi="Times New Roman" w:cs="Times New Roman"/>
        </w:rPr>
        <w:t>，</w:t>
      </w:r>
      <w:r w:rsidRPr="00461E78">
        <w:rPr>
          <w:rFonts w:ascii="Times New Roman" w:hAnsi="Times New Roman" w:cs="Times New Roman"/>
        </w:rPr>
        <w:t>衔接最恰当的一组是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楷体_GB2312" w:hAnsi="Times New Roman" w:cs="Times New Roman"/>
        </w:rPr>
        <w:t>当你还是一棵幼苗的时候，别人不容易在远处看到你。</w:t>
      </w:r>
      <w:r w:rsidRPr="00461E78">
        <w:rPr>
          <w:rFonts w:ascii="Times New Roman" w:eastAsia="楷体_GB2312" w:hAnsi="Times New Roman" w:cs="Times New Roman"/>
        </w:rPr>
        <w:t>________</w:t>
      </w:r>
      <w:r w:rsidRPr="00461E78">
        <w:rPr>
          <w:rFonts w:ascii="Times New Roman" w:eastAsia="楷体_GB2312" w:hAnsi="Times New Roman" w:cs="Times New Roman"/>
        </w:rPr>
        <w:t>他们从你身边走过</w:t>
      </w:r>
      <w:r w:rsidRPr="00461E78">
        <w:rPr>
          <w:rFonts w:ascii="Times New Roman" w:eastAsia="楷体_GB2312" w:hAnsi="Times New Roman" w:cs="Times New Roman"/>
        </w:rPr>
        <w:t>________</w:t>
      </w:r>
      <w:r w:rsidRPr="00461E78">
        <w:rPr>
          <w:rFonts w:ascii="Times New Roman" w:eastAsia="楷体_GB2312" w:hAnsi="Times New Roman" w:cs="Times New Roman"/>
        </w:rPr>
        <w:t>站在你身边，也可能视而不见，</w:t>
      </w:r>
      <w:r w:rsidRPr="00461E78">
        <w:rPr>
          <w:rFonts w:ascii="Times New Roman" w:eastAsia="楷体_GB2312" w:hAnsi="Times New Roman" w:cs="Times New Roman"/>
        </w:rPr>
        <w:t>________</w:t>
      </w:r>
      <w:r w:rsidRPr="00461E78">
        <w:rPr>
          <w:rFonts w:ascii="Times New Roman" w:eastAsia="楷体_GB2312" w:hAnsi="Times New Roman" w:cs="Times New Roman"/>
        </w:rPr>
        <w:t>你还不引人注目。而</w:t>
      </w:r>
      <w:r w:rsidRPr="00461E78">
        <w:rPr>
          <w:rFonts w:ascii="Times New Roman" w:eastAsia="楷体_GB2312" w:hAnsi="Times New Roman" w:cs="Times New Roman"/>
        </w:rPr>
        <w:t>________</w:t>
      </w:r>
      <w:r w:rsidRPr="00461E78">
        <w:rPr>
          <w:rFonts w:ascii="Times New Roman" w:eastAsia="楷体_GB2312" w:hAnsi="Times New Roman" w:cs="Times New Roman"/>
        </w:rPr>
        <w:t>你长成一株大树，哪怕在很远的地方，别人也会看到你，并且欣赏你。</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lastRenderedPageBreak/>
        <w:t>A</w:t>
      </w:r>
      <w:r>
        <w:rPr>
          <w:rFonts w:ascii="Times New Roman" w:hAnsi="Times New Roman" w:cs="Times New Roman"/>
        </w:rPr>
        <w:t>.</w:t>
      </w:r>
      <w:r w:rsidRPr="00461E78">
        <w:rPr>
          <w:rFonts w:ascii="Times New Roman" w:hAnsi="Times New Roman" w:cs="Times New Roman"/>
        </w:rPr>
        <w:t>虽然</w:t>
      </w:r>
      <w:r>
        <w:rPr>
          <w:rFonts w:ascii="Times New Roman" w:hAnsi="Times New Roman" w:cs="Times New Roman"/>
        </w:rPr>
        <w:t xml:space="preserve">  </w:t>
      </w:r>
      <w:r w:rsidRPr="00461E78">
        <w:rPr>
          <w:rFonts w:ascii="Times New Roman" w:hAnsi="Times New Roman" w:cs="Times New Roman"/>
        </w:rPr>
        <w:t>甚至</w:t>
      </w:r>
      <w:r>
        <w:rPr>
          <w:rFonts w:ascii="Times New Roman" w:hAnsi="Times New Roman" w:cs="Times New Roman"/>
        </w:rPr>
        <w:t xml:space="preserve">  </w:t>
      </w:r>
      <w:r w:rsidRPr="00461E78">
        <w:rPr>
          <w:rFonts w:ascii="Times New Roman" w:hAnsi="Times New Roman" w:cs="Times New Roman"/>
        </w:rPr>
        <w:t>因为</w:t>
      </w:r>
      <w:r>
        <w:rPr>
          <w:rFonts w:ascii="Times New Roman" w:hAnsi="Times New Roman" w:cs="Times New Roman"/>
        </w:rPr>
        <w:t xml:space="preserve">  </w:t>
      </w:r>
      <w:r w:rsidRPr="00461E78">
        <w:rPr>
          <w:rFonts w:ascii="Times New Roman" w:hAnsi="Times New Roman" w:cs="Times New Roman"/>
        </w:rPr>
        <w:t>如果</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虽然</w:t>
      </w:r>
      <w:r>
        <w:rPr>
          <w:rFonts w:ascii="Times New Roman" w:hAnsi="Times New Roman" w:cs="Times New Roman"/>
        </w:rPr>
        <w:t xml:space="preserve">  </w:t>
      </w:r>
      <w:r w:rsidRPr="00461E78">
        <w:rPr>
          <w:rFonts w:ascii="Times New Roman" w:hAnsi="Times New Roman" w:cs="Times New Roman"/>
        </w:rPr>
        <w:t>或者</w:t>
      </w:r>
      <w:r>
        <w:rPr>
          <w:rFonts w:ascii="Times New Roman" w:hAnsi="Times New Roman" w:cs="Times New Roman"/>
        </w:rPr>
        <w:t xml:space="preserve">  </w:t>
      </w:r>
      <w:r w:rsidRPr="00461E78">
        <w:rPr>
          <w:rFonts w:ascii="Times New Roman" w:hAnsi="Times New Roman" w:cs="Times New Roman"/>
        </w:rPr>
        <w:t>除非</w:t>
      </w:r>
      <w:r>
        <w:rPr>
          <w:rFonts w:ascii="Times New Roman" w:hAnsi="Times New Roman" w:cs="Times New Roman"/>
        </w:rPr>
        <w:t xml:space="preserve">  </w:t>
      </w:r>
      <w:r w:rsidRPr="00461E78">
        <w:rPr>
          <w:rFonts w:ascii="Times New Roman" w:hAnsi="Times New Roman" w:cs="Times New Roman"/>
        </w:rPr>
        <w:t>只有</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即使</w:t>
      </w:r>
      <w:r>
        <w:rPr>
          <w:rFonts w:ascii="Times New Roman" w:hAnsi="Times New Roman" w:cs="Times New Roman"/>
        </w:rPr>
        <w:t xml:space="preserve">  </w:t>
      </w:r>
      <w:r w:rsidRPr="00461E78">
        <w:rPr>
          <w:rFonts w:ascii="Times New Roman" w:hAnsi="Times New Roman" w:cs="Times New Roman"/>
        </w:rPr>
        <w:t>或者</w:t>
      </w:r>
      <w:r>
        <w:rPr>
          <w:rFonts w:ascii="Times New Roman" w:hAnsi="Times New Roman" w:cs="Times New Roman"/>
        </w:rPr>
        <w:t xml:space="preserve">  </w:t>
      </w:r>
      <w:r w:rsidRPr="00461E78">
        <w:rPr>
          <w:rFonts w:ascii="Times New Roman" w:hAnsi="Times New Roman" w:cs="Times New Roman"/>
        </w:rPr>
        <w:t>除非</w:t>
      </w:r>
      <w:r>
        <w:rPr>
          <w:rFonts w:ascii="Times New Roman" w:hAnsi="Times New Roman" w:cs="Times New Roman"/>
        </w:rPr>
        <w:t xml:space="preserve">  </w:t>
      </w:r>
      <w:r w:rsidRPr="00461E78">
        <w:rPr>
          <w:rFonts w:ascii="Times New Roman" w:hAnsi="Times New Roman" w:cs="Times New Roman"/>
        </w:rPr>
        <w:t>只有</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即使</w:t>
      </w:r>
      <w:r>
        <w:rPr>
          <w:rFonts w:ascii="Times New Roman" w:hAnsi="Times New Roman" w:cs="Times New Roman"/>
        </w:rPr>
        <w:t xml:space="preserve">  </w:t>
      </w:r>
      <w:r w:rsidRPr="00461E78">
        <w:rPr>
          <w:rFonts w:ascii="Times New Roman" w:hAnsi="Times New Roman" w:cs="Times New Roman"/>
        </w:rPr>
        <w:t>甚至</w:t>
      </w:r>
      <w:r>
        <w:rPr>
          <w:rFonts w:ascii="Times New Roman" w:hAnsi="Times New Roman" w:cs="Times New Roman"/>
        </w:rPr>
        <w:t xml:space="preserve">  </w:t>
      </w:r>
      <w:r w:rsidRPr="00461E78">
        <w:rPr>
          <w:rFonts w:ascii="Times New Roman" w:hAnsi="Times New Roman" w:cs="Times New Roman"/>
        </w:rPr>
        <w:t>因为</w:t>
      </w:r>
      <w:r>
        <w:rPr>
          <w:rFonts w:ascii="Times New Roman" w:hAnsi="Times New Roman" w:cs="Times New Roman"/>
        </w:rPr>
        <w:t xml:space="preserve">  </w:t>
      </w:r>
      <w:r w:rsidRPr="00461E78">
        <w:rPr>
          <w:rFonts w:ascii="Times New Roman" w:hAnsi="Times New Roman" w:cs="Times New Roman"/>
        </w:rPr>
        <w:t>如果</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D</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本题考查关联词语的选用。三个句子，第一空横线上的词语应当与后面的</w:t>
      </w:r>
      <w:r w:rsidRPr="00461E78">
        <w:rPr>
          <w:rFonts w:hAnsi="宋体" w:cs="Times New Roman"/>
        </w:rPr>
        <w:t>“</w:t>
      </w:r>
      <w:r w:rsidRPr="00461E78">
        <w:rPr>
          <w:rFonts w:ascii="Times New Roman" w:eastAsia="仿宋_GB2312" w:hAnsi="Times New Roman" w:cs="Times New Roman"/>
        </w:rPr>
        <w:t>也</w:t>
      </w:r>
      <w:r w:rsidRPr="00461E78">
        <w:rPr>
          <w:rFonts w:hAnsi="宋体" w:cs="Times New Roman"/>
        </w:rPr>
        <w:t>”</w:t>
      </w:r>
      <w:r w:rsidRPr="00461E78">
        <w:rPr>
          <w:rFonts w:ascii="Times New Roman" w:eastAsia="仿宋_GB2312" w:hAnsi="Times New Roman" w:cs="Times New Roman"/>
        </w:rPr>
        <w:t>配对，选用</w:t>
      </w:r>
      <w:r w:rsidRPr="00461E78">
        <w:rPr>
          <w:rFonts w:hAnsi="宋体" w:cs="Times New Roman"/>
        </w:rPr>
        <w:t>“</w:t>
      </w:r>
      <w:r w:rsidRPr="00461E78">
        <w:rPr>
          <w:rFonts w:ascii="Times New Roman" w:eastAsia="仿宋_GB2312" w:hAnsi="Times New Roman" w:cs="Times New Roman"/>
        </w:rPr>
        <w:t>即使</w:t>
      </w:r>
      <w:r w:rsidRPr="00461E78">
        <w:rPr>
          <w:rFonts w:hAnsi="宋体" w:cs="Times New Roman"/>
        </w:rPr>
        <w:t>”</w:t>
      </w:r>
      <w:r w:rsidRPr="00461E78">
        <w:rPr>
          <w:rFonts w:ascii="Times New Roman" w:eastAsia="仿宋_GB2312" w:hAnsi="Times New Roman" w:cs="Times New Roman"/>
        </w:rPr>
        <w:t>，它表示让步，还没有发生。可排除</w:t>
      </w:r>
      <w:r w:rsidRPr="00461E78">
        <w:rPr>
          <w:rFonts w:ascii="Times New Roman" w:eastAsia="仿宋_GB2312" w:hAnsi="Times New Roman" w:cs="Times New Roman"/>
        </w:rPr>
        <w:t>A</w:t>
      </w:r>
      <w:r w:rsidRPr="00461E78">
        <w:rPr>
          <w:rFonts w:ascii="Times New Roman" w:eastAsia="仿宋_GB2312" w:hAnsi="Times New Roman" w:cs="Times New Roman"/>
        </w:rPr>
        <w:t>、</w:t>
      </w:r>
      <w:r w:rsidRPr="00461E78">
        <w:rPr>
          <w:rFonts w:ascii="Times New Roman" w:eastAsia="仿宋_GB2312" w:hAnsi="Times New Roman" w:cs="Times New Roman"/>
        </w:rPr>
        <w:t>B</w:t>
      </w:r>
      <w:r w:rsidRPr="00461E78">
        <w:rPr>
          <w:rFonts w:ascii="Times New Roman" w:eastAsia="仿宋_GB2312" w:hAnsi="Times New Roman" w:cs="Times New Roman"/>
        </w:rPr>
        <w:t>两项。</w:t>
      </w:r>
      <w:r w:rsidRPr="00461E78">
        <w:rPr>
          <w:rFonts w:hAnsi="宋体" w:cs="Times New Roman"/>
        </w:rPr>
        <w:t>“</w:t>
      </w:r>
      <w:r w:rsidRPr="00461E78">
        <w:rPr>
          <w:rFonts w:ascii="Times New Roman" w:eastAsia="仿宋_GB2312" w:hAnsi="Times New Roman" w:cs="Times New Roman"/>
        </w:rPr>
        <w:t>从你身边走过</w:t>
      </w:r>
      <w:r w:rsidRPr="00461E78">
        <w:rPr>
          <w:rFonts w:hAnsi="宋体" w:cs="Times New Roman"/>
        </w:rPr>
        <w:t>”</w:t>
      </w:r>
      <w:r w:rsidRPr="00461E78">
        <w:rPr>
          <w:rFonts w:ascii="Times New Roman" w:eastAsia="仿宋_GB2312" w:hAnsi="Times New Roman" w:cs="Times New Roman"/>
        </w:rPr>
        <w:t>与</w:t>
      </w:r>
      <w:r w:rsidRPr="00461E78">
        <w:rPr>
          <w:rFonts w:hAnsi="宋体" w:cs="Times New Roman"/>
        </w:rPr>
        <w:t>“</w:t>
      </w:r>
      <w:r w:rsidRPr="00461E78">
        <w:rPr>
          <w:rFonts w:ascii="Times New Roman" w:eastAsia="仿宋_GB2312" w:hAnsi="Times New Roman" w:cs="Times New Roman"/>
        </w:rPr>
        <w:t>站在你身边</w:t>
      </w:r>
      <w:r w:rsidRPr="00461E78">
        <w:rPr>
          <w:rFonts w:hAnsi="宋体" w:cs="Times New Roman"/>
        </w:rPr>
        <w:t>”</w:t>
      </w:r>
      <w:r w:rsidRPr="00461E78">
        <w:rPr>
          <w:rFonts w:ascii="Times New Roman" w:eastAsia="仿宋_GB2312" w:hAnsi="Times New Roman" w:cs="Times New Roman"/>
        </w:rPr>
        <w:t>是递进关系，选用</w:t>
      </w:r>
      <w:r w:rsidRPr="00461E78">
        <w:rPr>
          <w:rFonts w:hAnsi="宋体" w:cs="Times New Roman"/>
        </w:rPr>
        <w:t>“</w:t>
      </w:r>
      <w:r w:rsidRPr="00461E78">
        <w:rPr>
          <w:rFonts w:ascii="Times New Roman" w:eastAsia="仿宋_GB2312" w:hAnsi="Times New Roman" w:cs="Times New Roman"/>
        </w:rPr>
        <w:t>甚至</w:t>
      </w:r>
      <w:r w:rsidRPr="00461E78">
        <w:rPr>
          <w:rFonts w:hAnsi="宋体" w:cs="Times New Roman"/>
        </w:rPr>
        <w:t>”</w:t>
      </w:r>
      <w:r w:rsidRPr="00461E78">
        <w:rPr>
          <w:rFonts w:ascii="Times New Roman" w:eastAsia="仿宋_GB2312" w:hAnsi="Times New Roman" w:cs="Times New Roman"/>
        </w:rPr>
        <w:t>，可排除</w:t>
      </w:r>
      <w:r w:rsidRPr="00461E78">
        <w:rPr>
          <w:rFonts w:ascii="Times New Roman" w:eastAsia="仿宋_GB2312" w:hAnsi="Times New Roman" w:cs="Times New Roman"/>
        </w:rPr>
        <w:t>B</w:t>
      </w:r>
      <w:r w:rsidRPr="00461E78">
        <w:rPr>
          <w:rFonts w:ascii="Times New Roman" w:eastAsia="仿宋_GB2312" w:hAnsi="Times New Roman" w:cs="Times New Roman"/>
        </w:rPr>
        <w:t>、</w:t>
      </w:r>
      <w:r w:rsidRPr="00461E78">
        <w:rPr>
          <w:rFonts w:ascii="Times New Roman" w:eastAsia="仿宋_GB2312" w:hAnsi="Times New Roman" w:cs="Times New Roman"/>
        </w:rPr>
        <w:t>C</w:t>
      </w:r>
      <w:r w:rsidRPr="00461E78">
        <w:rPr>
          <w:rFonts w:ascii="Times New Roman" w:eastAsia="仿宋_GB2312" w:hAnsi="Times New Roman" w:cs="Times New Roman"/>
        </w:rPr>
        <w:t>两项。</w:t>
      </w:r>
      <w:r w:rsidRPr="00461E78">
        <w:rPr>
          <w:rFonts w:hAnsi="宋体" w:cs="Times New Roman"/>
        </w:rPr>
        <w:t>“</w:t>
      </w:r>
      <w:r w:rsidRPr="00461E78">
        <w:rPr>
          <w:rFonts w:ascii="Times New Roman" w:eastAsia="仿宋_GB2312" w:hAnsi="Times New Roman" w:cs="Times New Roman"/>
        </w:rPr>
        <w:t>如果</w:t>
      </w:r>
      <w:r w:rsidRPr="00461E78">
        <w:rPr>
          <w:rFonts w:hAnsi="宋体" w:cs="Times New Roman"/>
        </w:rPr>
        <w:t>”</w:t>
      </w:r>
      <w:r w:rsidRPr="00461E78">
        <w:rPr>
          <w:rFonts w:ascii="Times New Roman" w:eastAsia="仿宋_GB2312" w:hAnsi="Times New Roman" w:cs="Times New Roman"/>
        </w:rPr>
        <w:t>表示假设，与</w:t>
      </w:r>
      <w:r w:rsidRPr="00461E78">
        <w:rPr>
          <w:rFonts w:hAnsi="宋体" w:cs="Times New Roman"/>
        </w:rPr>
        <w:t>“</w:t>
      </w:r>
      <w:r w:rsidRPr="00461E78">
        <w:rPr>
          <w:rFonts w:ascii="Times New Roman" w:eastAsia="仿宋_GB2312" w:hAnsi="Times New Roman" w:cs="Times New Roman"/>
        </w:rPr>
        <w:t>哪怕</w:t>
      </w:r>
      <w:r w:rsidRPr="00461E78">
        <w:rPr>
          <w:rFonts w:hAnsi="宋体" w:cs="Times New Roman"/>
        </w:rPr>
        <w:t>”</w:t>
      </w:r>
      <w:r w:rsidRPr="00461E78">
        <w:rPr>
          <w:rFonts w:ascii="Times New Roman" w:eastAsia="仿宋_GB2312" w:hAnsi="Times New Roman" w:cs="Times New Roman"/>
        </w:rPr>
        <w:t>呼应，</w:t>
      </w:r>
      <w:r w:rsidRPr="00461E78">
        <w:rPr>
          <w:rFonts w:hAnsi="宋体" w:cs="Times New Roman"/>
        </w:rPr>
        <w:t>“</w:t>
      </w:r>
      <w:r w:rsidRPr="00461E78">
        <w:rPr>
          <w:rFonts w:ascii="Times New Roman" w:eastAsia="仿宋_GB2312" w:hAnsi="Times New Roman" w:cs="Times New Roman"/>
        </w:rPr>
        <w:t>只有</w:t>
      </w:r>
      <w:r w:rsidRPr="00461E78">
        <w:rPr>
          <w:rFonts w:hAnsi="宋体" w:cs="Times New Roman"/>
        </w:rPr>
        <w:t>”</w:t>
      </w:r>
      <w:r w:rsidRPr="00461E78">
        <w:rPr>
          <w:rFonts w:ascii="Times New Roman" w:eastAsia="仿宋_GB2312" w:hAnsi="Times New Roman" w:cs="Times New Roman"/>
        </w:rPr>
        <w:t>表示条件，与下文不吻合。</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4</w:t>
      </w:r>
      <w:r>
        <w:rPr>
          <w:rFonts w:ascii="Times New Roman" w:hAnsi="Times New Roman" w:cs="Times New Roman"/>
        </w:rPr>
        <w:t>.</w:t>
      </w:r>
      <w:r w:rsidRPr="00461E78">
        <w:rPr>
          <w:rFonts w:ascii="Times New Roman" w:hAnsi="Times New Roman" w:cs="Times New Roman"/>
        </w:rPr>
        <w:t>填入下面一段文字横线处的语句</w:t>
      </w:r>
      <w:r>
        <w:rPr>
          <w:rFonts w:ascii="Times New Roman" w:hAnsi="Times New Roman" w:cs="Times New Roman"/>
        </w:rPr>
        <w:t>，</w:t>
      </w:r>
      <w:r w:rsidRPr="00461E78">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021E" w:rsidRDefault="00FB61FC" w:rsidP="00F8021E">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智能手表的续航一直是一个棘手的问题。智能手表电池与其他电子元件一起拥挤在手表屏幕后方的狭小空间里，不但占据了大部分可用空间，其能提供的能量也十分有限。近来，研究者们发现，通过应用一种日本手工折纸的折叠技术，</w:t>
      </w:r>
      <w:r w:rsidRPr="00461E78">
        <w:rPr>
          <w:rFonts w:ascii="Times New Roman" w:eastAsia="楷体_GB2312" w:hAnsi="Times New Roman" w:cs="Times New Roman"/>
        </w:rPr>
        <w:t>_________________________</w:t>
      </w:r>
      <w:r w:rsidRPr="00461E78">
        <w:rPr>
          <w:rFonts w:ascii="Times New Roman" w:eastAsia="楷体_GB2312" w:hAnsi="Times New Roman" w:cs="Times New Roman"/>
        </w:rPr>
        <w:t>。除了提高</w:t>
      </w:r>
      <w:r w:rsidRPr="00461E78">
        <w:rPr>
          <w:rFonts w:ascii="Times New Roman" w:eastAsia="楷体_GB2312" w:hAnsi="Times New Roman" w:cs="Times New Roman"/>
        </w:rPr>
        <w:t>智能手表的性能，这种方式与标准的制造工艺兼容，可以制造更适合于其他各种各样的可穿戴电子产品的电池，比如跟踪健康相关数据的智能手环等。</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他们可以把电池从容地放进表带</w:t>
      </w:r>
      <w:r>
        <w:rPr>
          <w:rFonts w:ascii="Times New Roman" w:hAnsi="Times New Roman" w:cs="Times New Roman"/>
        </w:rPr>
        <w:t>，</w:t>
      </w:r>
      <w:r w:rsidRPr="00461E78">
        <w:rPr>
          <w:rFonts w:ascii="Times New Roman" w:hAnsi="Times New Roman" w:cs="Times New Roman"/>
        </w:rPr>
        <w:t>获得更多的储能空间</w:t>
      </w:r>
      <w:r>
        <w:rPr>
          <w:rFonts w:ascii="Times New Roman" w:hAnsi="Times New Roman" w:cs="Times New Roman"/>
        </w:rPr>
        <w:t>，</w:t>
      </w:r>
      <w:r w:rsidRPr="00461E78">
        <w:rPr>
          <w:rFonts w:ascii="Times New Roman" w:hAnsi="Times New Roman" w:cs="Times New Roman"/>
        </w:rPr>
        <w:t>可拉伸也可弯曲</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他们可以使电池可拉伸可弯曲</w:t>
      </w:r>
      <w:r>
        <w:rPr>
          <w:rFonts w:ascii="Times New Roman" w:hAnsi="Times New Roman" w:cs="Times New Roman"/>
        </w:rPr>
        <w:t>，</w:t>
      </w:r>
      <w:r w:rsidRPr="00461E78">
        <w:rPr>
          <w:rFonts w:ascii="Times New Roman" w:hAnsi="Times New Roman" w:cs="Times New Roman"/>
        </w:rPr>
        <w:t>从而从容地放进表带</w:t>
      </w:r>
      <w:r>
        <w:rPr>
          <w:rFonts w:ascii="Times New Roman" w:hAnsi="Times New Roman" w:cs="Times New Roman"/>
        </w:rPr>
        <w:t>，</w:t>
      </w:r>
      <w:r w:rsidRPr="00461E78">
        <w:rPr>
          <w:rFonts w:ascii="Times New Roman" w:hAnsi="Times New Roman" w:cs="Times New Roman"/>
        </w:rPr>
        <w:t>获得更多的储能空间</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电池可以获得更多的储能空间</w:t>
      </w:r>
      <w:r>
        <w:rPr>
          <w:rFonts w:ascii="Times New Roman" w:hAnsi="Times New Roman" w:cs="Times New Roman"/>
        </w:rPr>
        <w:t>，</w:t>
      </w:r>
      <w:r w:rsidRPr="00461E78">
        <w:rPr>
          <w:rFonts w:ascii="Times New Roman" w:hAnsi="Times New Roman" w:cs="Times New Roman"/>
        </w:rPr>
        <w:t>从而从容地放进表带</w:t>
      </w:r>
      <w:r>
        <w:rPr>
          <w:rFonts w:ascii="Times New Roman" w:hAnsi="Times New Roman" w:cs="Times New Roman"/>
        </w:rPr>
        <w:t>，</w:t>
      </w:r>
      <w:r w:rsidRPr="00461E78">
        <w:rPr>
          <w:rFonts w:ascii="Times New Roman" w:hAnsi="Times New Roman" w:cs="Times New Roman"/>
        </w:rPr>
        <w:t>可拉伸也可弯曲</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电池可以从容地放进表带</w:t>
      </w:r>
      <w:r>
        <w:rPr>
          <w:rFonts w:ascii="Times New Roman" w:hAnsi="Times New Roman" w:cs="Times New Roman"/>
        </w:rPr>
        <w:t>，</w:t>
      </w:r>
      <w:r w:rsidRPr="00461E78">
        <w:rPr>
          <w:rFonts w:ascii="Times New Roman" w:hAnsi="Times New Roman" w:cs="Times New Roman"/>
        </w:rPr>
        <w:t>他们可以让其拉伸和弯曲来获得更多的储能空间</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依据句意，在</w:t>
      </w:r>
      <w:r w:rsidRPr="00461E78">
        <w:rPr>
          <w:rFonts w:hAnsi="宋体" w:cs="Times New Roman"/>
        </w:rPr>
        <w:t>“</w:t>
      </w:r>
      <w:r w:rsidRPr="00461E78">
        <w:rPr>
          <w:rFonts w:ascii="Times New Roman" w:eastAsia="仿宋_GB2312" w:hAnsi="Times New Roman" w:cs="Times New Roman"/>
        </w:rPr>
        <w:t>主语一致</w:t>
      </w:r>
      <w:r w:rsidRPr="00461E78">
        <w:rPr>
          <w:rFonts w:hAnsi="宋体" w:cs="Times New Roman"/>
        </w:rPr>
        <w:t>”</w:t>
      </w:r>
      <w:r w:rsidRPr="00461E78">
        <w:rPr>
          <w:rFonts w:ascii="Times New Roman" w:eastAsia="仿宋_GB2312" w:hAnsi="Times New Roman" w:cs="Times New Roman"/>
        </w:rPr>
        <w:t>原则之下，衔接部分的主语应该是</w:t>
      </w:r>
      <w:r w:rsidRPr="00461E78">
        <w:rPr>
          <w:rFonts w:hAnsi="宋体" w:cs="Times New Roman"/>
        </w:rPr>
        <w:t>“</w:t>
      </w:r>
      <w:r w:rsidRPr="00461E78">
        <w:rPr>
          <w:rFonts w:ascii="Times New Roman" w:eastAsia="仿宋_GB2312" w:hAnsi="Times New Roman" w:cs="Times New Roman"/>
        </w:rPr>
        <w:t>他们</w:t>
      </w:r>
      <w:r w:rsidRPr="00461E78">
        <w:rPr>
          <w:rFonts w:hAnsi="宋体" w:cs="Times New Roman"/>
        </w:rPr>
        <w:t>”</w:t>
      </w:r>
      <w:r w:rsidRPr="00461E78">
        <w:rPr>
          <w:rFonts w:ascii="Times New Roman" w:eastAsia="仿宋_GB2312" w:hAnsi="Times New Roman" w:cs="Times New Roman"/>
        </w:rPr>
        <w:t>，即研究者们。之后分析，这几种情况属于顺承关系，顺序不能随便颠倒。先</w:t>
      </w:r>
      <w:r w:rsidRPr="00461E78">
        <w:rPr>
          <w:rFonts w:hAnsi="宋体" w:cs="Times New Roman"/>
        </w:rPr>
        <w:t>“</w:t>
      </w:r>
      <w:r w:rsidRPr="00461E78">
        <w:rPr>
          <w:rFonts w:ascii="Times New Roman" w:eastAsia="仿宋_GB2312" w:hAnsi="Times New Roman" w:cs="Times New Roman"/>
        </w:rPr>
        <w:t>使电池可拉伸可弯曲</w:t>
      </w:r>
      <w:r w:rsidRPr="00461E78">
        <w:rPr>
          <w:rFonts w:hAnsi="宋体" w:cs="Times New Roman"/>
        </w:rPr>
        <w:t>”</w:t>
      </w:r>
      <w:r w:rsidRPr="00461E78">
        <w:rPr>
          <w:rFonts w:ascii="Times New Roman" w:eastAsia="仿宋_GB2312" w:hAnsi="Times New Roman" w:cs="Times New Roman"/>
        </w:rPr>
        <w:t>，之后才能</w:t>
      </w:r>
      <w:r w:rsidRPr="00461E78">
        <w:rPr>
          <w:rFonts w:hAnsi="宋体" w:cs="Times New Roman"/>
        </w:rPr>
        <w:t>“</w:t>
      </w:r>
      <w:r w:rsidRPr="00461E78">
        <w:rPr>
          <w:rFonts w:ascii="Times New Roman" w:eastAsia="仿宋_GB2312" w:hAnsi="Times New Roman" w:cs="Times New Roman"/>
        </w:rPr>
        <w:t>从容地放进表带</w:t>
      </w:r>
      <w:r w:rsidRPr="00461E78">
        <w:rPr>
          <w:rFonts w:hAnsi="宋体" w:cs="Times New Roman"/>
        </w:rPr>
        <w:t>”</w:t>
      </w:r>
      <w:r w:rsidRPr="00461E78">
        <w:rPr>
          <w:rFonts w:ascii="Times New Roman" w:eastAsia="仿宋_GB2312" w:hAnsi="Times New Roman" w:cs="Times New Roman"/>
        </w:rPr>
        <w:t>。如此做之后的结果是</w:t>
      </w:r>
      <w:r w:rsidRPr="00461E78">
        <w:rPr>
          <w:rFonts w:hAnsi="宋体" w:cs="Times New Roman"/>
        </w:rPr>
        <w:t>“</w:t>
      </w:r>
      <w:r w:rsidRPr="00461E78">
        <w:rPr>
          <w:rFonts w:ascii="Times New Roman" w:eastAsia="仿宋_GB2312" w:hAnsi="Times New Roman" w:cs="Times New Roman"/>
        </w:rPr>
        <w:t>获得更多的储能空间</w:t>
      </w:r>
      <w:r w:rsidRPr="00461E78">
        <w:rPr>
          <w:rFonts w:hAnsi="宋体" w:cs="Times New Roman"/>
        </w:rPr>
        <w:t>”</w:t>
      </w:r>
      <w:r w:rsidRPr="00461E78">
        <w:rPr>
          <w:rFonts w:ascii="Times New Roman" w:eastAsia="仿宋_GB2312"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5</w:t>
      </w:r>
      <w:r>
        <w:rPr>
          <w:rFonts w:ascii="Times New Roman" w:hAnsi="Times New Roman" w:cs="Times New Roman"/>
        </w:rPr>
        <w:t>.</w:t>
      </w:r>
      <w:r w:rsidRPr="00461E78">
        <w:rPr>
          <w:rFonts w:ascii="Times New Roman" w:hAnsi="Times New Roman" w:cs="Times New Roman"/>
        </w:rPr>
        <w:t>下列对词语的相关内容的解说</w:t>
      </w:r>
      <w:r>
        <w:rPr>
          <w:rFonts w:ascii="Times New Roman" w:hAnsi="Times New Roman" w:cs="Times New Roman"/>
        </w:rPr>
        <w:t>，</w:t>
      </w:r>
      <w:r w:rsidRPr="00461E7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谒庙</w:t>
      </w:r>
      <w:r>
        <w:rPr>
          <w:rFonts w:ascii="Times New Roman" w:hAnsi="Times New Roman" w:cs="Times New Roman"/>
        </w:rPr>
        <w:t>，</w:t>
      </w:r>
      <w:r w:rsidRPr="00461E78">
        <w:rPr>
          <w:rFonts w:ascii="Times New Roman" w:hAnsi="Times New Roman" w:cs="Times New Roman"/>
        </w:rPr>
        <w:t>指古时帝后等外出或遇有大事</w:t>
      </w:r>
      <w:r>
        <w:rPr>
          <w:rFonts w:ascii="Times New Roman" w:hAnsi="Times New Roman" w:cs="Times New Roman"/>
        </w:rPr>
        <w:t>，</w:t>
      </w:r>
      <w:r w:rsidRPr="00461E78">
        <w:rPr>
          <w:rFonts w:ascii="Times New Roman" w:hAnsi="Times New Roman" w:cs="Times New Roman"/>
        </w:rPr>
        <w:t>例须谒告于祖庙</w:t>
      </w:r>
      <w:r>
        <w:rPr>
          <w:rFonts w:ascii="Times New Roman" w:hAnsi="Times New Roman" w:cs="Times New Roman"/>
        </w:rPr>
        <w:t>。</w:t>
      </w:r>
      <w:r w:rsidRPr="00461E78">
        <w:rPr>
          <w:rFonts w:ascii="Times New Roman" w:hAnsi="Times New Roman" w:cs="Times New Roman"/>
        </w:rPr>
        <w:t>庙指供奉祖先的房屋</w:t>
      </w:r>
      <w:r>
        <w:rPr>
          <w:rFonts w:ascii="Times New Roman" w:hAnsi="Times New Roman" w:cs="Times New Roman"/>
        </w:rPr>
        <w:t>，</w:t>
      </w:r>
      <w:r w:rsidRPr="00461E78">
        <w:rPr>
          <w:rFonts w:ascii="Times New Roman" w:hAnsi="Times New Roman" w:cs="Times New Roman"/>
        </w:rPr>
        <w:t>如太庙</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稽首</w:t>
      </w:r>
      <w:r>
        <w:rPr>
          <w:rFonts w:ascii="Times New Roman" w:hAnsi="Times New Roman" w:cs="Times New Roman"/>
        </w:rPr>
        <w:t>，</w:t>
      </w:r>
      <w:r w:rsidRPr="00461E78">
        <w:rPr>
          <w:rFonts w:ascii="Times New Roman" w:hAnsi="Times New Roman" w:cs="Times New Roman"/>
        </w:rPr>
        <w:t>是古代汉族的一种跪拜礼</w:t>
      </w:r>
      <w:r>
        <w:rPr>
          <w:rFonts w:ascii="Times New Roman" w:hAnsi="Times New Roman" w:cs="Times New Roman"/>
        </w:rPr>
        <w:t>。</w:t>
      </w:r>
      <w:r w:rsidRPr="00461E78">
        <w:rPr>
          <w:rFonts w:ascii="Times New Roman" w:hAnsi="Times New Roman" w:cs="Times New Roman"/>
        </w:rPr>
        <w:t>稽首与顿首</w:t>
      </w:r>
      <w:r>
        <w:rPr>
          <w:rFonts w:ascii="Times New Roman" w:hAnsi="Times New Roman" w:cs="Times New Roman"/>
        </w:rPr>
        <w:t>、</w:t>
      </w:r>
      <w:r w:rsidRPr="00461E78">
        <w:rPr>
          <w:rFonts w:ascii="Times New Roman" w:hAnsi="Times New Roman" w:cs="Times New Roman"/>
        </w:rPr>
        <w:t>空首不同</w:t>
      </w:r>
      <w:r>
        <w:rPr>
          <w:rFonts w:ascii="Times New Roman" w:hAnsi="Times New Roman" w:cs="Times New Roman"/>
        </w:rPr>
        <w:t>，</w:t>
      </w:r>
      <w:r w:rsidRPr="00461E78">
        <w:rPr>
          <w:rFonts w:ascii="Times New Roman" w:hAnsi="Times New Roman" w:cs="Times New Roman"/>
        </w:rPr>
        <w:t>一般说来</w:t>
      </w:r>
      <w:r>
        <w:rPr>
          <w:rFonts w:ascii="Times New Roman" w:hAnsi="Times New Roman" w:cs="Times New Roman"/>
        </w:rPr>
        <w:t>，</w:t>
      </w:r>
      <w:r w:rsidRPr="00461E78">
        <w:rPr>
          <w:rFonts w:ascii="Times New Roman" w:hAnsi="Times New Roman" w:cs="Times New Roman"/>
        </w:rPr>
        <w:t>稽首是臣拜君之拜</w:t>
      </w:r>
      <w:r>
        <w:rPr>
          <w:rFonts w:ascii="Times New Roman" w:hAnsi="Times New Roman" w:cs="Times New Roman"/>
        </w:rPr>
        <w:t>，</w:t>
      </w:r>
      <w:r w:rsidRPr="00461E78">
        <w:rPr>
          <w:rFonts w:ascii="Times New Roman" w:hAnsi="Times New Roman" w:cs="Times New Roman"/>
        </w:rPr>
        <w:t>顿首是国君回礼臣下之拜</w:t>
      </w:r>
      <w:r>
        <w:rPr>
          <w:rFonts w:ascii="Times New Roman" w:hAnsi="Times New Roman" w:cs="Times New Roman"/>
        </w:rPr>
        <w:t>，</w:t>
      </w:r>
      <w:r w:rsidRPr="00461E78">
        <w:rPr>
          <w:rFonts w:ascii="Times New Roman" w:hAnsi="Times New Roman" w:cs="Times New Roman"/>
        </w:rPr>
        <w:t>空首是地位相等者互相之拜</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太守</w:t>
      </w:r>
      <w:r>
        <w:rPr>
          <w:rFonts w:ascii="Times New Roman" w:hAnsi="Times New Roman" w:cs="Times New Roman"/>
        </w:rPr>
        <w:t>，</w:t>
      </w:r>
      <w:r w:rsidRPr="00461E78">
        <w:rPr>
          <w:rFonts w:ascii="Times New Roman" w:hAnsi="Times New Roman" w:cs="Times New Roman"/>
        </w:rPr>
        <w:t>又称郡守</w:t>
      </w:r>
      <w:r>
        <w:rPr>
          <w:rFonts w:ascii="Times New Roman" w:hAnsi="Times New Roman" w:cs="Times New Roman"/>
        </w:rPr>
        <w:t>，</w:t>
      </w:r>
      <w:r w:rsidRPr="00461E78">
        <w:rPr>
          <w:rFonts w:ascii="Times New Roman" w:hAnsi="Times New Roman" w:cs="Times New Roman"/>
        </w:rPr>
        <w:t>中国古代的一种地方官职</w:t>
      </w:r>
      <w:r>
        <w:rPr>
          <w:rFonts w:ascii="Times New Roman" w:hAnsi="Times New Roman" w:cs="Times New Roman"/>
        </w:rPr>
        <w:t>，</w:t>
      </w:r>
      <w:r w:rsidRPr="00461E78">
        <w:rPr>
          <w:rFonts w:ascii="Times New Roman" w:hAnsi="Times New Roman" w:cs="Times New Roman"/>
        </w:rPr>
        <w:t>一般是掌管地方郡一级行政区的地方行政官</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檄</w:t>
      </w:r>
      <w:r>
        <w:rPr>
          <w:rFonts w:ascii="Times New Roman" w:hAnsi="Times New Roman" w:cs="Times New Roman"/>
        </w:rPr>
        <w:t>，</w:t>
      </w:r>
      <w:r w:rsidRPr="00461E78">
        <w:rPr>
          <w:rFonts w:ascii="Times New Roman" w:hAnsi="Times New Roman" w:cs="Times New Roman"/>
        </w:rPr>
        <w:t>是古代写在木简上的官方文书</w:t>
      </w:r>
      <w:r>
        <w:rPr>
          <w:rFonts w:ascii="Times New Roman" w:hAnsi="Times New Roman" w:cs="Times New Roman"/>
        </w:rPr>
        <w:t>，</w:t>
      </w:r>
      <w:r w:rsidRPr="00461E78">
        <w:rPr>
          <w:rFonts w:ascii="Times New Roman" w:hAnsi="Times New Roman" w:cs="Times New Roman"/>
        </w:rPr>
        <w:t>是官府用于晓谕</w:t>
      </w:r>
      <w:r>
        <w:rPr>
          <w:rFonts w:ascii="Times New Roman" w:hAnsi="Times New Roman" w:cs="Times New Roman"/>
        </w:rPr>
        <w:t>、</w:t>
      </w:r>
      <w:r w:rsidRPr="00461E78">
        <w:rPr>
          <w:rFonts w:ascii="Times New Roman" w:hAnsi="Times New Roman" w:cs="Times New Roman"/>
        </w:rPr>
        <w:t>征召</w:t>
      </w:r>
      <w:r>
        <w:rPr>
          <w:rFonts w:ascii="Times New Roman" w:hAnsi="Times New Roman" w:cs="Times New Roman"/>
        </w:rPr>
        <w:t>、</w:t>
      </w:r>
      <w:r w:rsidRPr="00461E78">
        <w:rPr>
          <w:rFonts w:ascii="Times New Roman" w:hAnsi="Times New Roman" w:cs="Times New Roman"/>
        </w:rPr>
        <w:t>声讨等的文书</w:t>
      </w:r>
      <w:r>
        <w:rPr>
          <w:rFonts w:ascii="Times New Roman" w:hAnsi="Times New Roman" w:cs="Times New Roman"/>
        </w:rPr>
        <w:t>，</w:t>
      </w:r>
      <w:r w:rsidRPr="00461E78">
        <w:rPr>
          <w:rFonts w:ascii="Times New Roman" w:hAnsi="Times New Roman" w:cs="Times New Roman"/>
        </w:rPr>
        <w:t>特指声讨敌人或叛逆的文书</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sidRPr="00461E78">
        <w:rPr>
          <w:rFonts w:ascii="Times New Roman" w:hAnsi="Times New Roman" w:cs="Times New Roman"/>
        </w:rPr>
        <w:t>B</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仿宋_GB2312" w:hAnsi="Times New Roman" w:cs="Times New Roman"/>
        </w:rPr>
        <w:t xml:space="preserve">　</w:t>
      </w:r>
      <w:r w:rsidRPr="00461E78">
        <w:rPr>
          <w:rFonts w:ascii="Times New Roman" w:eastAsia="仿宋_GB2312" w:hAnsi="Times New Roman" w:cs="Times New Roman"/>
        </w:rPr>
        <w:t>应为</w:t>
      </w:r>
      <w:r w:rsidRPr="00461E78">
        <w:rPr>
          <w:rFonts w:hAnsi="宋体" w:cs="Times New Roman"/>
        </w:rPr>
        <w:t>“</w:t>
      </w:r>
      <w:r w:rsidRPr="00461E78">
        <w:rPr>
          <w:rFonts w:ascii="Times New Roman" w:eastAsia="仿宋_GB2312" w:hAnsi="Times New Roman" w:cs="Times New Roman"/>
        </w:rPr>
        <w:t>顿首是地位相等者互相之拜，空首是国君回礼臣下之拜</w:t>
      </w:r>
      <w:r w:rsidRPr="00461E78">
        <w:rPr>
          <w:rFonts w:hAnsi="宋体" w:cs="Times New Roman"/>
        </w:rPr>
        <w:t>”</w:t>
      </w:r>
      <w:r w:rsidRPr="00461E78">
        <w:rPr>
          <w:rFonts w:ascii="Times New Roman" w:eastAsia="仿宋_GB2312"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二、名篇名句默写</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6</w:t>
      </w:r>
      <w:r>
        <w:rPr>
          <w:rFonts w:ascii="Times New Roman" w:hAnsi="Times New Roman" w:cs="Times New Roman"/>
        </w:rPr>
        <w:t>.</w:t>
      </w:r>
      <w:r w:rsidRPr="00461E78">
        <w:rPr>
          <w:rFonts w:ascii="Times New Roman" w:hAnsi="Times New Roman" w:cs="Times New Roman"/>
        </w:rPr>
        <w:t>补写出下列句子中的空缺部分</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郦道元《三峡》中</w:t>
      </w:r>
      <w:r>
        <w:rPr>
          <w:rFonts w:ascii="Times New Roman" w:hAnsi="Times New Roman" w:cs="Times New Roman"/>
        </w:rPr>
        <w:t>，</w:t>
      </w:r>
      <w:r w:rsidRPr="00461E78">
        <w:rPr>
          <w:rFonts w:ascii="Times New Roman" w:hAnsi="Times New Roman" w:cs="Times New Roman"/>
        </w:rPr>
        <w:t>从色彩</w:t>
      </w:r>
      <w:r>
        <w:rPr>
          <w:rFonts w:ascii="Times New Roman" w:hAnsi="Times New Roman" w:cs="Times New Roman"/>
        </w:rPr>
        <w:t>、</w:t>
      </w:r>
      <w:r w:rsidRPr="00461E78">
        <w:rPr>
          <w:rFonts w:ascii="Times New Roman" w:hAnsi="Times New Roman" w:cs="Times New Roman"/>
        </w:rPr>
        <w:t>情态入手描绘三峡潭水春冬美景的句子是</w:t>
      </w:r>
      <w:r w:rsidRPr="00461E78">
        <w:rPr>
          <w:rFonts w:hAnsi="宋体" w:cs="Times New Roman"/>
        </w:rPr>
        <w:t>“</w:t>
      </w:r>
      <w:r w:rsidRPr="00461E78">
        <w:rPr>
          <w:rFonts w:ascii="Times New Roman" w:hAnsi="Times New Roman" w:cs="Times New Roman"/>
        </w:rPr>
        <w:t>______________</w:t>
      </w:r>
      <w:r>
        <w:rPr>
          <w:rFonts w:ascii="Times New Roman" w:hAnsi="Times New Roman" w:cs="Times New Roman"/>
        </w:rPr>
        <w:t>，</w:t>
      </w:r>
      <w:r w:rsidRPr="00461E78">
        <w:rPr>
          <w:rFonts w:ascii="Times New Roman" w:hAnsi="Times New Roman" w:cs="Times New Roman"/>
        </w:rPr>
        <w:t>______________</w:t>
      </w:r>
      <w:r w:rsidRPr="00461E78">
        <w:rPr>
          <w:rFonts w:hAnsi="宋体" w:cs="Times New Roman"/>
        </w:rPr>
        <w:t>”</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荀子在《劝学》中认为君子最终能超过一般人</w:t>
      </w:r>
      <w:r>
        <w:rPr>
          <w:rFonts w:ascii="Times New Roman" w:hAnsi="Times New Roman" w:cs="Times New Roman"/>
        </w:rPr>
        <w:t>，</w:t>
      </w:r>
      <w:r w:rsidRPr="00461E78">
        <w:rPr>
          <w:rFonts w:ascii="Times New Roman" w:hAnsi="Times New Roman" w:cs="Times New Roman"/>
        </w:rPr>
        <w:t>是因为君子</w:t>
      </w:r>
      <w:r w:rsidRPr="00461E78">
        <w:rPr>
          <w:rFonts w:hAnsi="宋体" w:cs="Times New Roman"/>
        </w:rPr>
        <w:t>“</w:t>
      </w:r>
      <w:r w:rsidRPr="00461E78">
        <w:rPr>
          <w:rFonts w:ascii="Times New Roman" w:hAnsi="Times New Roman" w:cs="Times New Roman"/>
        </w:rPr>
        <w:t>____________________</w:t>
      </w:r>
      <w:r w:rsidRPr="00461E78">
        <w:rPr>
          <w:rFonts w:hAnsi="宋体" w:cs="Times New Roman"/>
        </w:rPr>
        <w:t>”</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《蜀道难》中李白通过</w:t>
      </w:r>
      <w:r w:rsidRPr="00461E78">
        <w:rPr>
          <w:rFonts w:hAnsi="宋体" w:cs="Times New Roman"/>
        </w:rPr>
        <w:t>“</w:t>
      </w:r>
      <w:r w:rsidRPr="00461E78">
        <w:rPr>
          <w:rFonts w:ascii="Times New Roman" w:hAnsi="Times New Roman" w:cs="Times New Roman"/>
        </w:rPr>
        <w:t>____________________</w:t>
      </w:r>
      <w:r>
        <w:rPr>
          <w:rFonts w:ascii="Times New Roman" w:hAnsi="Times New Roman" w:cs="Times New Roman"/>
        </w:rPr>
        <w:t>，</w:t>
      </w:r>
      <w:r w:rsidRPr="00461E78">
        <w:rPr>
          <w:rFonts w:ascii="Times New Roman" w:hAnsi="Times New Roman" w:cs="Times New Roman"/>
        </w:rPr>
        <w:t>__________________</w:t>
      </w:r>
      <w:r w:rsidRPr="00461E78">
        <w:rPr>
          <w:rFonts w:hAnsi="宋体" w:cs="Times New Roman"/>
        </w:rPr>
        <w:t>”</w:t>
      </w:r>
      <w:r w:rsidRPr="00461E78">
        <w:rPr>
          <w:rFonts w:ascii="Times New Roman" w:hAnsi="Times New Roman" w:cs="Times New Roman"/>
        </w:rPr>
        <w:t>两句</w:t>
      </w:r>
      <w:r>
        <w:rPr>
          <w:rFonts w:ascii="Times New Roman" w:hAnsi="Times New Roman" w:cs="Times New Roman"/>
        </w:rPr>
        <w:t>，</w:t>
      </w:r>
      <w:r w:rsidRPr="00461E78">
        <w:rPr>
          <w:rFonts w:ascii="Times New Roman" w:hAnsi="Times New Roman" w:cs="Times New Roman"/>
        </w:rPr>
        <w:t>写出了水石相激</w:t>
      </w:r>
      <w:r>
        <w:rPr>
          <w:rFonts w:ascii="Times New Roman" w:hAnsi="Times New Roman" w:cs="Times New Roman"/>
        </w:rPr>
        <w:t>、</w:t>
      </w:r>
      <w:r w:rsidRPr="00461E78">
        <w:rPr>
          <w:rFonts w:ascii="Times New Roman" w:hAnsi="Times New Roman" w:cs="Times New Roman"/>
        </w:rPr>
        <w:t>山谷轰鸣的惊险场面</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则</w:t>
      </w:r>
      <w:r>
        <w:rPr>
          <w:rFonts w:ascii="Times New Roman" w:hAnsi="Times New Roman" w:cs="Times New Roman"/>
        </w:rPr>
        <w:t>)</w:t>
      </w:r>
      <w:r w:rsidRPr="00461E78">
        <w:rPr>
          <w:rFonts w:ascii="Times New Roman" w:hAnsi="Times New Roman" w:cs="Times New Roman"/>
        </w:rPr>
        <w:t>素湍绿潭</w:t>
      </w:r>
      <w:r>
        <w:rPr>
          <w:rFonts w:ascii="Times New Roman" w:hAnsi="Times New Roman" w:cs="Times New Roman"/>
        </w:rPr>
        <w:t xml:space="preserve">　</w:t>
      </w:r>
      <w:r w:rsidRPr="00461E78">
        <w:rPr>
          <w:rFonts w:ascii="Times New Roman" w:hAnsi="Times New Roman" w:cs="Times New Roman"/>
        </w:rPr>
        <w:t>回清倒影</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善假于物</w:t>
      </w:r>
      <w:r>
        <w:rPr>
          <w:rFonts w:ascii="Times New Roman" w:hAnsi="Times New Roman" w:cs="Times New Roman"/>
        </w:rPr>
        <w:t>(</w:t>
      </w:r>
      <w:r w:rsidRPr="00461E78">
        <w:rPr>
          <w:rFonts w:ascii="Times New Roman" w:hAnsi="Times New Roman" w:cs="Times New Roman"/>
        </w:rPr>
        <w:t>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飞湍瀑流争喧豗</w:t>
      </w:r>
      <w:r>
        <w:rPr>
          <w:rFonts w:ascii="Times New Roman" w:hAnsi="Times New Roman" w:cs="Times New Roman"/>
        </w:rPr>
        <w:t xml:space="preserve">　</w:t>
      </w:r>
      <w:r w:rsidRPr="00461E78">
        <w:rPr>
          <w:rFonts w:ascii="Times New Roman" w:hAnsi="Times New Roman" w:cs="Times New Roman"/>
        </w:rPr>
        <w:t>砯崖转石万壑雷</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三、文言语句翻译</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7</w:t>
      </w:r>
      <w:r>
        <w:rPr>
          <w:rFonts w:ascii="Times New Roman" w:hAnsi="Times New Roman" w:cs="Times New Roman"/>
        </w:rPr>
        <w:t>.</w:t>
      </w:r>
      <w:r w:rsidRPr="00461E78">
        <w:rPr>
          <w:rFonts w:ascii="Times New Roman" w:hAnsi="Times New Roman" w:cs="Times New Roman"/>
        </w:rPr>
        <w:t>阅读下面的文段</w:t>
      </w:r>
      <w:r>
        <w:rPr>
          <w:rFonts w:ascii="Times New Roman" w:hAnsi="Times New Roman" w:cs="Times New Roman"/>
        </w:rPr>
        <w:t>，</w:t>
      </w:r>
      <w:r w:rsidRPr="00461E78">
        <w:rPr>
          <w:rFonts w:ascii="Times New Roman" w:hAnsi="Times New Roman" w:cs="Times New Roman"/>
        </w:rPr>
        <w:t>翻译文中画线的句子</w:t>
      </w:r>
      <w:r>
        <w:rPr>
          <w:rFonts w:ascii="Times New Roman" w:hAnsi="Times New Roman" w:cs="Times New Roman"/>
        </w:rPr>
        <w:t>。</w:t>
      </w:r>
    </w:p>
    <w:p w:rsidR="00F8021E" w:rsidRDefault="00FB61FC" w:rsidP="00F8021E">
      <w:pPr>
        <w:pStyle w:val="11"/>
        <w:tabs>
          <w:tab w:val="left" w:pos="3402"/>
        </w:tabs>
        <w:snapToGrid w:val="0"/>
        <w:spacing w:line="360" w:lineRule="auto"/>
        <w:ind w:firstLine="420"/>
        <w:rPr>
          <w:rFonts w:ascii="Times New Roman" w:eastAsia="楷体_GB2312" w:hAnsi="Times New Roman" w:cs="Times New Roman"/>
        </w:rPr>
      </w:pPr>
      <w:r w:rsidRPr="00461E78">
        <w:rPr>
          <w:rFonts w:ascii="Times New Roman" w:eastAsia="楷体_GB2312" w:hAnsi="Times New Roman" w:cs="Times New Roman"/>
        </w:rPr>
        <w:t>元载，凤翔岐山人也，家本寒微。自幼嗜学，好属文，性敏惠，博览子史。</w:t>
      </w:r>
    </w:p>
    <w:p w:rsidR="00F8021E" w:rsidRDefault="00FB61FC" w:rsidP="00F8021E">
      <w:pPr>
        <w:pStyle w:val="11"/>
        <w:tabs>
          <w:tab w:val="left" w:pos="3402"/>
        </w:tabs>
        <w:snapToGrid w:val="0"/>
        <w:spacing w:line="360" w:lineRule="auto"/>
        <w:ind w:firstLine="420"/>
        <w:rPr>
          <w:rFonts w:ascii="Times New Roman" w:eastAsia="楷体_GB2312" w:hAnsi="Times New Roman" w:cs="Times New Roman"/>
        </w:rPr>
      </w:pPr>
      <w:r w:rsidRPr="00461E78">
        <w:rPr>
          <w:rFonts w:ascii="Times New Roman" w:eastAsia="楷体_GB2312" w:hAnsi="Times New Roman" w:cs="Times New Roman"/>
        </w:rPr>
        <w:t>肃宗即位，急于军务，诸道廉使随才擢用。入为度支郎中。载智性敏悟，</w:t>
      </w:r>
      <w:r w:rsidRPr="00461E78">
        <w:rPr>
          <w:rFonts w:ascii="Times New Roman" w:eastAsia="楷体_GB2312" w:hAnsi="Times New Roman" w:cs="Times New Roman"/>
          <w:u w:val="single"/>
        </w:rPr>
        <w:t>善奏对，肃宗嘉之，委以国计</w:t>
      </w:r>
      <w:r w:rsidRPr="00461E78">
        <w:rPr>
          <w:rFonts w:ascii="Times New Roman" w:eastAsia="楷体_GB2312" w:hAnsi="Times New Roman" w:cs="Times New Roman"/>
        </w:rPr>
        <w:t>，俾充使江、淮，都领漕挽之任，寻加御史中丞。</w:t>
      </w:r>
    </w:p>
    <w:p w:rsidR="00F8021E" w:rsidRDefault="00FB61FC" w:rsidP="00F8021E">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内侍鱼朝恩负恃权宠，不与载协，载常惮之。大历四年冬，乘间密奏朝恩专权不轨，请除之。朝恩骄横，天下咸怒，上亦知之，及闻载奏，适会于心。五年三月，朝恩伏法，载谓己有除恶之功，</w:t>
      </w:r>
      <w:r w:rsidRPr="00461E78">
        <w:rPr>
          <w:rFonts w:ascii="Times New Roman" w:eastAsia="楷体_GB2312" w:hAnsi="Times New Roman" w:cs="Times New Roman"/>
          <w:u w:val="single"/>
        </w:rPr>
        <w:t>是非前贤，以为文武才略，莫己之若。</w:t>
      </w:r>
      <w:r>
        <w:rPr>
          <w:rFonts w:ascii="Times New Roman" w:eastAsia="仿宋_GB2312" w:hAnsi="Times New Roman" w:cs="Times New Roman"/>
        </w:rPr>
        <w:t>(</w:t>
      </w:r>
      <w:r w:rsidRPr="00461E78">
        <w:rPr>
          <w:rFonts w:ascii="Times New Roman" w:eastAsia="仿宋_GB2312" w:hAnsi="Times New Roman" w:cs="Times New Roman"/>
        </w:rPr>
        <w:t>选自《旧唐书》一一八卷</w:t>
      </w:r>
      <w:r>
        <w:rPr>
          <w:rFonts w:ascii="Times New Roman" w:eastAsia="仿宋_GB2312"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善奏对</w:t>
      </w:r>
      <w:r>
        <w:rPr>
          <w:rFonts w:ascii="Times New Roman" w:hAnsi="Times New Roman" w:cs="Times New Roman"/>
        </w:rPr>
        <w:t>，</w:t>
      </w:r>
      <w:r w:rsidRPr="00461E78">
        <w:rPr>
          <w:rFonts w:ascii="Times New Roman" w:hAnsi="Times New Roman" w:cs="Times New Roman"/>
        </w:rPr>
        <w:t>肃宗嘉之</w:t>
      </w:r>
      <w:r>
        <w:rPr>
          <w:rFonts w:ascii="Times New Roman" w:hAnsi="Times New Roman" w:cs="Times New Roman"/>
        </w:rPr>
        <w:t>，</w:t>
      </w:r>
      <w:r w:rsidRPr="00461E78">
        <w:rPr>
          <w:rFonts w:ascii="Times New Roman" w:hAnsi="Times New Roman" w:cs="Times New Roman"/>
        </w:rPr>
        <w:t>委以国计</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F8021E" w:rsidRDefault="00FB61FC" w:rsidP="00F8021E">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是非前贤</w:t>
      </w:r>
      <w:r>
        <w:rPr>
          <w:rFonts w:ascii="Times New Roman" w:hAnsi="Times New Roman" w:cs="Times New Roman"/>
        </w:rPr>
        <w:t>，</w:t>
      </w:r>
      <w:r w:rsidRPr="00461E78">
        <w:rPr>
          <w:rFonts w:ascii="Times New Roman" w:hAnsi="Times New Roman" w:cs="Times New Roman"/>
        </w:rPr>
        <w:t>以为文武才略</w:t>
      </w:r>
      <w:r>
        <w:rPr>
          <w:rFonts w:ascii="Times New Roman" w:hAnsi="Times New Roman" w:cs="Times New Roman"/>
        </w:rPr>
        <w:t>，</w:t>
      </w:r>
      <w:r w:rsidRPr="00461E78">
        <w:rPr>
          <w:rFonts w:ascii="Times New Roman" w:hAnsi="Times New Roman" w:cs="Times New Roman"/>
        </w:rPr>
        <w:t>莫己之若</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F8021E" w:rsidRDefault="00FB61FC" w:rsidP="00F8021E">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元载</w:t>
      </w:r>
      <w:r>
        <w:rPr>
          <w:rFonts w:ascii="Times New Roman" w:hAnsi="Times New Roman" w:cs="Times New Roman"/>
        </w:rPr>
        <w:t>)</w:t>
      </w:r>
      <w:r w:rsidRPr="00461E78">
        <w:rPr>
          <w:rFonts w:ascii="Times New Roman" w:hAnsi="Times New Roman" w:cs="Times New Roman"/>
        </w:rPr>
        <w:t>善于奏事对答</w:t>
      </w:r>
      <w:r>
        <w:rPr>
          <w:rFonts w:ascii="Times New Roman" w:hAnsi="Times New Roman" w:cs="Times New Roman"/>
        </w:rPr>
        <w:t>，</w:t>
      </w:r>
      <w:r w:rsidRPr="00461E78">
        <w:rPr>
          <w:rFonts w:ascii="Times New Roman" w:hAnsi="Times New Roman" w:cs="Times New Roman"/>
        </w:rPr>
        <w:t>肃宗嘉奖他</w:t>
      </w:r>
      <w:r>
        <w:rPr>
          <w:rFonts w:ascii="Times New Roman" w:hAnsi="Times New Roman" w:cs="Times New Roman"/>
        </w:rPr>
        <w:t>，</w:t>
      </w:r>
      <w:r w:rsidRPr="00461E78">
        <w:rPr>
          <w:rFonts w:ascii="Times New Roman" w:hAnsi="Times New Roman" w:cs="Times New Roman"/>
        </w:rPr>
        <w:t>把有关国家大事都交给他办理</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要点</w:t>
      </w:r>
      <w:r>
        <w:rPr>
          <w:rFonts w:ascii="Times New Roman" w:hAnsi="Times New Roman" w:cs="Times New Roman"/>
        </w:rPr>
        <w:t>：</w:t>
      </w:r>
      <w:r w:rsidRPr="00461E78">
        <w:rPr>
          <w:rFonts w:hAnsi="宋体" w:cs="Times New Roman"/>
        </w:rPr>
        <w:t>“</w:t>
      </w:r>
      <w:r w:rsidRPr="00461E78">
        <w:rPr>
          <w:rFonts w:ascii="Times New Roman" w:hAnsi="Times New Roman" w:cs="Times New Roman"/>
        </w:rPr>
        <w:t>嘉</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嘉奖</w:t>
      </w:r>
      <w:r>
        <w:rPr>
          <w:rFonts w:ascii="Times New Roman" w:hAnsi="Times New Roman" w:cs="Times New Roman"/>
        </w:rPr>
        <w:t>；</w:t>
      </w:r>
      <w:r w:rsidRPr="00461E78">
        <w:rPr>
          <w:rFonts w:hAnsi="宋体" w:cs="Times New Roman"/>
        </w:rPr>
        <w:t>“</w:t>
      </w:r>
      <w:r w:rsidRPr="00461E78">
        <w:rPr>
          <w:rFonts w:ascii="Times New Roman" w:hAnsi="Times New Roman" w:cs="Times New Roman"/>
        </w:rPr>
        <w:t>委</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委托</w:t>
      </w:r>
      <w:r>
        <w:rPr>
          <w:rFonts w:ascii="Times New Roman" w:hAnsi="Times New Roman" w:cs="Times New Roman"/>
        </w:rPr>
        <w:t>、</w:t>
      </w:r>
      <w:r w:rsidRPr="00461E78">
        <w:rPr>
          <w:rFonts w:ascii="Times New Roman" w:hAnsi="Times New Roman" w:cs="Times New Roman"/>
        </w:rPr>
        <w:t>交付</w:t>
      </w:r>
      <w:r>
        <w:rPr>
          <w:rFonts w:ascii="Times New Roman" w:hAnsi="Times New Roman" w:cs="Times New Roman"/>
        </w:rPr>
        <w:t>。</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元载就</w:t>
      </w:r>
      <w:r>
        <w:rPr>
          <w:rFonts w:ascii="Times New Roman" w:hAnsi="Times New Roman" w:cs="Times New Roman"/>
        </w:rPr>
        <w:t>)</w:t>
      </w:r>
      <w:r w:rsidRPr="00461E78">
        <w:rPr>
          <w:rFonts w:ascii="Times New Roman" w:hAnsi="Times New Roman" w:cs="Times New Roman"/>
        </w:rPr>
        <w:t>贬低前贤</w:t>
      </w:r>
      <w:r>
        <w:rPr>
          <w:rFonts w:ascii="Times New Roman" w:hAnsi="Times New Roman" w:cs="Times New Roman"/>
        </w:rPr>
        <w:t>，</w:t>
      </w:r>
      <w:r w:rsidRPr="00461E78">
        <w:rPr>
          <w:rFonts w:ascii="Times New Roman" w:hAnsi="Times New Roman" w:cs="Times New Roman"/>
        </w:rPr>
        <w:t>认为</w:t>
      </w:r>
      <w:r>
        <w:rPr>
          <w:rFonts w:ascii="Times New Roman" w:hAnsi="Times New Roman" w:cs="Times New Roman"/>
        </w:rPr>
        <w:t>(</w:t>
      </w:r>
      <w:r w:rsidRPr="00461E78">
        <w:rPr>
          <w:rFonts w:ascii="Times New Roman" w:hAnsi="Times New Roman" w:cs="Times New Roman"/>
        </w:rPr>
        <w:t>天下人的</w:t>
      </w:r>
      <w:r>
        <w:rPr>
          <w:rFonts w:ascii="Times New Roman" w:hAnsi="Times New Roman" w:cs="Times New Roman"/>
        </w:rPr>
        <w:t>)</w:t>
      </w:r>
      <w:r w:rsidRPr="00461E78">
        <w:rPr>
          <w:rFonts w:ascii="Times New Roman" w:hAnsi="Times New Roman" w:cs="Times New Roman"/>
        </w:rPr>
        <w:t>文才武略</w:t>
      </w:r>
      <w:r>
        <w:rPr>
          <w:rFonts w:ascii="Times New Roman" w:hAnsi="Times New Roman" w:cs="Times New Roman"/>
        </w:rPr>
        <w:t>，</w:t>
      </w:r>
      <w:r w:rsidRPr="00461E78">
        <w:rPr>
          <w:rFonts w:ascii="Times New Roman" w:hAnsi="Times New Roman" w:cs="Times New Roman"/>
        </w:rPr>
        <w:t>没有谁比得上自己</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要点</w:t>
      </w:r>
      <w:r>
        <w:rPr>
          <w:rFonts w:ascii="Times New Roman" w:hAnsi="Times New Roman" w:cs="Times New Roman"/>
        </w:rPr>
        <w:t>：</w:t>
      </w:r>
      <w:r w:rsidRPr="00461E78">
        <w:rPr>
          <w:rFonts w:hAnsi="宋体" w:cs="Times New Roman"/>
        </w:rPr>
        <w:t>“</w:t>
      </w:r>
      <w:r w:rsidRPr="00461E78">
        <w:rPr>
          <w:rFonts w:ascii="Times New Roman" w:hAnsi="Times New Roman" w:cs="Times New Roman"/>
        </w:rPr>
        <w:t>是非</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偏义于</w:t>
      </w:r>
      <w:r w:rsidRPr="00461E78">
        <w:rPr>
          <w:rFonts w:hAnsi="宋体" w:cs="Times New Roman"/>
        </w:rPr>
        <w:t>“</w:t>
      </w:r>
      <w:r w:rsidRPr="00461E78">
        <w:rPr>
          <w:rFonts w:ascii="Times New Roman" w:hAnsi="Times New Roman" w:cs="Times New Roman"/>
        </w:rPr>
        <w:t>非</w:t>
      </w:r>
      <w:r w:rsidRPr="00461E78">
        <w:rPr>
          <w:rFonts w:hAnsi="宋体" w:cs="Times New Roman"/>
        </w:rPr>
        <w:t>”</w:t>
      </w:r>
      <w:r>
        <w:rPr>
          <w:rFonts w:ascii="Times New Roman" w:hAnsi="Times New Roman" w:cs="Times New Roman"/>
        </w:rPr>
        <w:t>，</w:t>
      </w:r>
      <w:r w:rsidRPr="00461E78">
        <w:rPr>
          <w:rFonts w:ascii="Times New Roman" w:hAnsi="Times New Roman" w:cs="Times New Roman"/>
        </w:rPr>
        <w:t>非议</w:t>
      </w:r>
      <w:r>
        <w:rPr>
          <w:rFonts w:ascii="Times New Roman" w:hAnsi="Times New Roman" w:cs="Times New Roman"/>
        </w:rPr>
        <w:t>、</w:t>
      </w:r>
      <w:r w:rsidRPr="00461E78">
        <w:rPr>
          <w:rFonts w:ascii="Times New Roman" w:hAnsi="Times New Roman" w:cs="Times New Roman"/>
        </w:rPr>
        <w:t>贬损</w:t>
      </w:r>
      <w:r>
        <w:rPr>
          <w:rFonts w:ascii="Times New Roman" w:hAnsi="Times New Roman" w:cs="Times New Roman"/>
        </w:rPr>
        <w:t>；</w:t>
      </w:r>
      <w:r w:rsidRPr="00461E78">
        <w:rPr>
          <w:rFonts w:hAnsi="宋体" w:cs="Times New Roman"/>
        </w:rPr>
        <w:t>“</w:t>
      </w:r>
      <w:r w:rsidRPr="00461E78">
        <w:rPr>
          <w:rFonts w:ascii="Times New Roman" w:hAnsi="Times New Roman" w:cs="Times New Roman"/>
        </w:rPr>
        <w:t>以为</w:t>
      </w:r>
      <w:r w:rsidRPr="00461E78">
        <w:rPr>
          <w:rFonts w:hAnsi="宋体" w:cs="Times New Roman"/>
        </w:rPr>
        <w:t>”</w:t>
      </w:r>
      <w:r>
        <w:rPr>
          <w:rFonts w:ascii="Times New Roman" w:hAnsi="Times New Roman" w:cs="Times New Roman"/>
        </w:rPr>
        <w:t>，</w:t>
      </w:r>
      <w:r w:rsidRPr="00461E78">
        <w:rPr>
          <w:rFonts w:ascii="Times New Roman" w:hAnsi="Times New Roman" w:cs="Times New Roman"/>
        </w:rPr>
        <w:t>认为</w:t>
      </w:r>
      <w:r>
        <w:rPr>
          <w:rFonts w:ascii="Times New Roman" w:hAnsi="Times New Roman" w:cs="Times New Roman"/>
        </w:rPr>
        <w:t>；</w:t>
      </w:r>
      <w:r w:rsidRPr="00461E78">
        <w:rPr>
          <w:rFonts w:hAnsi="宋体" w:cs="Times New Roman"/>
        </w:rPr>
        <w:t>“</w:t>
      </w:r>
      <w:r w:rsidRPr="00461E78">
        <w:rPr>
          <w:rFonts w:ascii="Times New Roman" w:hAnsi="Times New Roman" w:cs="Times New Roman"/>
        </w:rPr>
        <w:t>才略</w:t>
      </w:r>
      <w:r w:rsidRPr="00461E78">
        <w:rPr>
          <w:rFonts w:hAnsi="宋体" w:cs="Times New Roman"/>
        </w:rPr>
        <w:t>”</w:t>
      </w:r>
      <w:r>
        <w:rPr>
          <w:rFonts w:ascii="Times New Roman" w:hAnsi="Times New Roman" w:cs="Times New Roman"/>
        </w:rPr>
        <w:t>，</w:t>
      </w:r>
      <w:r w:rsidRPr="00461E78">
        <w:rPr>
          <w:rFonts w:ascii="Times New Roman" w:hAnsi="Times New Roman" w:cs="Times New Roman"/>
        </w:rPr>
        <w:t>才能</w:t>
      </w:r>
      <w:r>
        <w:rPr>
          <w:rFonts w:ascii="Times New Roman" w:hAnsi="Times New Roman" w:cs="Times New Roman"/>
        </w:rPr>
        <w:t>、</w:t>
      </w:r>
      <w:r w:rsidRPr="00461E78">
        <w:rPr>
          <w:rFonts w:ascii="Times New Roman" w:hAnsi="Times New Roman" w:cs="Times New Roman"/>
        </w:rPr>
        <w:t>谋略</w:t>
      </w:r>
      <w:r>
        <w:rPr>
          <w:rFonts w:ascii="Times New Roman" w:hAnsi="Times New Roman" w:cs="Times New Roman"/>
        </w:rPr>
        <w:t>。</w:t>
      </w:r>
      <w:r>
        <w:rPr>
          <w:rFonts w:ascii="Times New Roman" w:hAnsi="Times New Roman" w:cs="Times New Roman"/>
        </w:rPr>
        <w:t>)</w:t>
      </w:r>
    </w:p>
    <w:p w:rsidR="00F8021E" w:rsidRDefault="00FB61FC" w:rsidP="00F8021E">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5" type="#_x0000_t75" style="width:2.25pt;height:8.25pt">
            <v:imagedata r:id="rId9" r:href="rId10"/>
          </v:shape>
        </w:pict>
      </w:r>
      <w:r>
        <w:rPr>
          <w:rFonts w:ascii="Times New Roman" w:eastAsia="黑体" w:hAnsi="Times New Roman" w:cs="Times New Roman"/>
        </w:rPr>
        <w:fldChar w:fldCharType="end"/>
      </w:r>
      <w:r w:rsidRPr="00461E78">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25pt;height:8.25pt">
            <v:imagedata r:id="rId11" r:href="rId12"/>
          </v:shape>
        </w:pict>
      </w:r>
      <w:r>
        <w:rPr>
          <w:rFonts w:ascii="Times New Roman" w:eastAsia="黑体" w:hAnsi="Times New Roman" w:cs="Times New Roman"/>
        </w:rPr>
        <w:fldChar w:fldCharType="end"/>
      </w:r>
    </w:p>
    <w:p w:rsidR="00F8021E" w:rsidRDefault="00FB61FC" w:rsidP="00F8021E">
      <w:pPr>
        <w:pStyle w:val="11"/>
        <w:tabs>
          <w:tab w:val="left" w:pos="3402"/>
        </w:tabs>
        <w:snapToGrid w:val="0"/>
        <w:spacing w:line="360" w:lineRule="auto"/>
        <w:ind w:firstLine="420"/>
        <w:rPr>
          <w:rFonts w:ascii="Times New Roman" w:eastAsia="楷体_GB2312" w:hAnsi="Times New Roman" w:cs="Times New Roman"/>
        </w:rPr>
      </w:pPr>
      <w:r w:rsidRPr="00461E78">
        <w:rPr>
          <w:rFonts w:ascii="Times New Roman" w:eastAsia="楷体_GB2312" w:hAnsi="Times New Roman" w:cs="Times New Roman"/>
        </w:rPr>
        <w:t>元载是凤翔岐山人，家境本来寒微。</w:t>
      </w:r>
      <w:r>
        <w:rPr>
          <w:rFonts w:ascii="Times New Roman" w:eastAsia="楷体_GB2312" w:hAnsi="Times New Roman" w:cs="Times New Roman"/>
        </w:rPr>
        <w:t>(</w:t>
      </w:r>
      <w:r w:rsidRPr="00461E78">
        <w:rPr>
          <w:rFonts w:ascii="Times New Roman" w:eastAsia="楷体_GB2312" w:hAnsi="Times New Roman" w:cs="Times New Roman"/>
        </w:rPr>
        <w:t>他</w:t>
      </w:r>
      <w:r>
        <w:rPr>
          <w:rFonts w:ascii="Times New Roman" w:eastAsia="楷体_GB2312" w:hAnsi="Times New Roman" w:cs="Times New Roman"/>
        </w:rPr>
        <w:t>)</w:t>
      </w:r>
      <w:r w:rsidRPr="00461E78">
        <w:rPr>
          <w:rFonts w:ascii="Times New Roman" w:eastAsia="楷体_GB2312" w:hAnsi="Times New Roman" w:cs="Times New Roman"/>
        </w:rPr>
        <w:t>自幼嗜好学习，喜欢写文章，性情敏捷聪慧，广泛阅读诸子百家的著作和历史方面的书籍。</w:t>
      </w:r>
    </w:p>
    <w:p w:rsidR="00F8021E" w:rsidRDefault="00FB61FC" w:rsidP="00F8021E">
      <w:pPr>
        <w:pStyle w:val="11"/>
        <w:tabs>
          <w:tab w:val="left" w:pos="3402"/>
        </w:tabs>
        <w:snapToGrid w:val="0"/>
        <w:spacing w:line="360" w:lineRule="auto"/>
        <w:ind w:firstLine="420"/>
        <w:rPr>
          <w:rFonts w:ascii="Times New Roman" w:eastAsia="楷体_GB2312" w:hAnsi="Times New Roman" w:cs="Times New Roman"/>
        </w:rPr>
      </w:pPr>
      <w:r w:rsidRPr="00461E78">
        <w:rPr>
          <w:rFonts w:ascii="Times New Roman" w:eastAsia="楷体_GB2312" w:hAnsi="Times New Roman" w:cs="Times New Roman"/>
        </w:rPr>
        <w:t>肃宗即位后，急于处置军务，</w:t>
      </w:r>
      <w:r>
        <w:rPr>
          <w:rFonts w:ascii="Times New Roman" w:eastAsia="楷体_GB2312" w:hAnsi="Times New Roman" w:cs="Times New Roman"/>
        </w:rPr>
        <w:t>(</w:t>
      </w:r>
      <w:r w:rsidRPr="00461E78">
        <w:rPr>
          <w:rFonts w:ascii="Times New Roman" w:eastAsia="楷体_GB2312" w:hAnsi="Times New Roman" w:cs="Times New Roman"/>
        </w:rPr>
        <w:t>命令</w:t>
      </w:r>
      <w:r>
        <w:rPr>
          <w:rFonts w:ascii="Times New Roman" w:eastAsia="楷体_GB2312" w:hAnsi="Times New Roman" w:cs="Times New Roman"/>
        </w:rPr>
        <w:t>)</w:t>
      </w:r>
      <w:r w:rsidRPr="00461E78">
        <w:rPr>
          <w:rFonts w:ascii="Times New Roman" w:eastAsia="楷体_GB2312" w:hAnsi="Times New Roman" w:cs="Times New Roman"/>
        </w:rPr>
        <w:t>各道廉使量才提拔属官。元载入朝任度支郎中。元载天生聪明有悟性，善于奏事对答，肃宗嘉奖他，把有关国家大事都交给他办理，让他充任使节赴江、淮，总领漕运职务，不久加官御史中丞。</w:t>
      </w:r>
    </w:p>
    <w:p w:rsidR="00F8021E" w:rsidRDefault="00FB61FC" w:rsidP="00F8021E">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内侍鱼朝恩依仗权势、自负恩宠，不与元载合作，元载常常怕他。大历四年冬，元载趁机密奏鱼朝恩专权，行为不轨，请求将他除掉。鱼朝恩骄纵霸道，天下人都愤怒，皇帝也知道，等听到元载的上奏，正好符合他的心意。大历五年三月，鱼朝恩伏法。元载以为自己有清除恶人的功绩，贬低前贤，认为</w:t>
      </w:r>
      <w:r>
        <w:rPr>
          <w:rFonts w:ascii="Times New Roman" w:eastAsia="楷体_GB2312" w:hAnsi="Times New Roman" w:cs="Times New Roman"/>
        </w:rPr>
        <w:t>(</w:t>
      </w:r>
      <w:r w:rsidRPr="00461E78">
        <w:rPr>
          <w:rFonts w:ascii="Times New Roman" w:eastAsia="楷体_GB2312" w:hAnsi="Times New Roman" w:cs="Times New Roman"/>
        </w:rPr>
        <w:t>天下人的</w:t>
      </w:r>
      <w:r>
        <w:rPr>
          <w:rFonts w:ascii="Times New Roman" w:eastAsia="楷体_GB2312" w:hAnsi="Times New Roman" w:cs="Times New Roman"/>
        </w:rPr>
        <w:t>)</w:t>
      </w:r>
      <w:r w:rsidRPr="00461E78">
        <w:rPr>
          <w:rFonts w:ascii="Times New Roman" w:eastAsia="楷体_GB2312" w:hAnsi="Times New Roman" w:cs="Times New Roman"/>
        </w:rPr>
        <w:t>文才武略，没有谁比得上自己。</w:t>
      </w:r>
    </w:p>
    <w:p w:rsidR="00494C3A" w:rsidRPr="00F8021E" w:rsidRDefault="00FB61FC" w:rsidP="00F8021E">
      <w:pPr>
        <w:pStyle w:val="10"/>
        <w:rPr>
          <w:rFonts w:ascii="Times New Roman" w:hAnsi="Times New Roman"/>
        </w:rPr>
      </w:pPr>
    </w:p>
    <w:sectPr w:rsidR="00494C3A" w:rsidRPr="00F8021E"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B61FC">
      <w:r>
        <w:separator/>
      </w:r>
    </w:p>
  </w:endnote>
  <w:endnote w:type="continuationSeparator" w:id="0">
    <w:p w:rsidR="00000000" w:rsidRDefault="00FB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FB61FC"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FB61F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FB61FC" w:rsidP="00FB61FC">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1FC" w:rsidRDefault="00FB61F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B61FC">
      <w:r>
        <w:separator/>
      </w:r>
    </w:p>
  </w:footnote>
  <w:footnote w:type="continuationSeparator" w:id="0">
    <w:p w:rsidR="00000000" w:rsidRDefault="00FB6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B61F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FB61FC" w:rsidRDefault="00FB61FC" w:rsidP="00FB61FC">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FB61F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FEA48B66">
      <w:start w:val="1"/>
      <w:numFmt w:val="upperLetter"/>
      <w:lvlText w:val="(%1)"/>
      <w:lvlJc w:val="left"/>
      <w:pPr>
        <w:tabs>
          <w:tab w:val="num" w:pos="480"/>
        </w:tabs>
        <w:ind w:left="480" w:hanging="360"/>
      </w:pPr>
      <w:rPr>
        <w:rFonts w:hint="default"/>
      </w:rPr>
    </w:lvl>
    <w:lvl w:ilvl="1" w:tplc="6D0E2BCC" w:tentative="1">
      <w:start w:val="1"/>
      <w:numFmt w:val="lowerLetter"/>
      <w:lvlText w:val="%2)"/>
      <w:lvlJc w:val="left"/>
      <w:pPr>
        <w:tabs>
          <w:tab w:val="num" w:pos="960"/>
        </w:tabs>
        <w:ind w:left="960" w:hanging="420"/>
      </w:pPr>
    </w:lvl>
    <w:lvl w:ilvl="2" w:tplc="812CDC34" w:tentative="1">
      <w:start w:val="1"/>
      <w:numFmt w:val="lowerRoman"/>
      <w:lvlText w:val="%3."/>
      <w:lvlJc w:val="right"/>
      <w:pPr>
        <w:tabs>
          <w:tab w:val="num" w:pos="1380"/>
        </w:tabs>
        <w:ind w:left="1380" w:hanging="420"/>
      </w:pPr>
    </w:lvl>
    <w:lvl w:ilvl="3" w:tplc="6204A4D6" w:tentative="1">
      <w:start w:val="1"/>
      <w:numFmt w:val="decimal"/>
      <w:lvlText w:val="%4."/>
      <w:lvlJc w:val="left"/>
      <w:pPr>
        <w:tabs>
          <w:tab w:val="num" w:pos="1800"/>
        </w:tabs>
        <w:ind w:left="1800" w:hanging="420"/>
      </w:pPr>
    </w:lvl>
    <w:lvl w:ilvl="4" w:tplc="1CB84592" w:tentative="1">
      <w:start w:val="1"/>
      <w:numFmt w:val="lowerLetter"/>
      <w:lvlText w:val="%5)"/>
      <w:lvlJc w:val="left"/>
      <w:pPr>
        <w:tabs>
          <w:tab w:val="num" w:pos="2220"/>
        </w:tabs>
        <w:ind w:left="2220" w:hanging="420"/>
      </w:pPr>
    </w:lvl>
    <w:lvl w:ilvl="5" w:tplc="4F306466" w:tentative="1">
      <w:start w:val="1"/>
      <w:numFmt w:val="lowerRoman"/>
      <w:lvlText w:val="%6."/>
      <w:lvlJc w:val="right"/>
      <w:pPr>
        <w:tabs>
          <w:tab w:val="num" w:pos="2640"/>
        </w:tabs>
        <w:ind w:left="2640" w:hanging="420"/>
      </w:pPr>
    </w:lvl>
    <w:lvl w:ilvl="6" w:tplc="FD7ACF10" w:tentative="1">
      <w:start w:val="1"/>
      <w:numFmt w:val="decimal"/>
      <w:lvlText w:val="%7."/>
      <w:lvlJc w:val="left"/>
      <w:pPr>
        <w:tabs>
          <w:tab w:val="num" w:pos="3060"/>
        </w:tabs>
        <w:ind w:left="3060" w:hanging="420"/>
      </w:pPr>
    </w:lvl>
    <w:lvl w:ilvl="7" w:tplc="3D5C7AF8" w:tentative="1">
      <w:start w:val="1"/>
      <w:numFmt w:val="lowerLetter"/>
      <w:lvlText w:val="%8)"/>
      <w:lvlJc w:val="left"/>
      <w:pPr>
        <w:tabs>
          <w:tab w:val="num" w:pos="3480"/>
        </w:tabs>
        <w:ind w:left="3480" w:hanging="420"/>
      </w:pPr>
    </w:lvl>
    <w:lvl w:ilvl="8" w:tplc="F45895C8"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F9C817EA">
      <w:start w:val="1"/>
      <w:numFmt w:val="decimal"/>
      <w:lvlText w:val="%1."/>
      <w:lvlJc w:val="left"/>
      <w:pPr>
        <w:tabs>
          <w:tab w:val="num" w:pos="780"/>
        </w:tabs>
        <w:ind w:left="780" w:hanging="360"/>
      </w:pPr>
      <w:rPr>
        <w:rFonts w:hint="default"/>
      </w:rPr>
    </w:lvl>
    <w:lvl w:ilvl="1" w:tplc="B6FA37DC" w:tentative="1">
      <w:start w:val="1"/>
      <w:numFmt w:val="lowerLetter"/>
      <w:lvlText w:val="%2)"/>
      <w:lvlJc w:val="left"/>
      <w:pPr>
        <w:tabs>
          <w:tab w:val="num" w:pos="1260"/>
        </w:tabs>
        <w:ind w:left="1260" w:hanging="420"/>
      </w:pPr>
    </w:lvl>
    <w:lvl w:ilvl="2" w:tplc="51964788" w:tentative="1">
      <w:start w:val="1"/>
      <w:numFmt w:val="lowerRoman"/>
      <w:lvlText w:val="%3."/>
      <w:lvlJc w:val="right"/>
      <w:pPr>
        <w:tabs>
          <w:tab w:val="num" w:pos="1680"/>
        </w:tabs>
        <w:ind w:left="1680" w:hanging="420"/>
      </w:pPr>
    </w:lvl>
    <w:lvl w:ilvl="3" w:tplc="8CD441FA" w:tentative="1">
      <w:start w:val="1"/>
      <w:numFmt w:val="decimal"/>
      <w:lvlText w:val="%4."/>
      <w:lvlJc w:val="left"/>
      <w:pPr>
        <w:tabs>
          <w:tab w:val="num" w:pos="2100"/>
        </w:tabs>
        <w:ind w:left="2100" w:hanging="420"/>
      </w:pPr>
    </w:lvl>
    <w:lvl w:ilvl="4" w:tplc="6FB046F6" w:tentative="1">
      <w:start w:val="1"/>
      <w:numFmt w:val="lowerLetter"/>
      <w:lvlText w:val="%5)"/>
      <w:lvlJc w:val="left"/>
      <w:pPr>
        <w:tabs>
          <w:tab w:val="num" w:pos="2520"/>
        </w:tabs>
        <w:ind w:left="2520" w:hanging="420"/>
      </w:pPr>
    </w:lvl>
    <w:lvl w:ilvl="5" w:tplc="BDF63FC0" w:tentative="1">
      <w:start w:val="1"/>
      <w:numFmt w:val="lowerRoman"/>
      <w:lvlText w:val="%6."/>
      <w:lvlJc w:val="right"/>
      <w:pPr>
        <w:tabs>
          <w:tab w:val="num" w:pos="2940"/>
        </w:tabs>
        <w:ind w:left="2940" w:hanging="420"/>
      </w:pPr>
    </w:lvl>
    <w:lvl w:ilvl="6" w:tplc="1A86F7DC" w:tentative="1">
      <w:start w:val="1"/>
      <w:numFmt w:val="decimal"/>
      <w:lvlText w:val="%7."/>
      <w:lvlJc w:val="left"/>
      <w:pPr>
        <w:tabs>
          <w:tab w:val="num" w:pos="3360"/>
        </w:tabs>
        <w:ind w:left="3360" w:hanging="420"/>
      </w:pPr>
    </w:lvl>
    <w:lvl w:ilvl="7" w:tplc="5302004A" w:tentative="1">
      <w:start w:val="1"/>
      <w:numFmt w:val="lowerLetter"/>
      <w:lvlText w:val="%8)"/>
      <w:lvlJc w:val="left"/>
      <w:pPr>
        <w:tabs>
          <w:tab w:val="num" w:pos="3780"/>
        </w:tabs>
        <w:ind w:left="3780" w:hanging="420"/>
      </w:pPr>
    </w:lvl>
    <w:lvl w:ilvl="8" w:tplc="8B8E523A"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2CFE54F6">
      <w:start w:val="1"/>
      <w:numFmt w:val="upperRoman"/>
      <w:lvlText w:val="（%1）"/>
      <w:lvlJc w:val="left"/>
      <w:pPr>
        <w:tabs>
          <w:tab w:val="num" w:pos="900"/>
        </w:tabs>
        <w:ind w:left="900" w:hanging="720"/>
      </w:pPr>
      <w:rPr>
        <w:rFonts w:ascii="Times New Roman" w:eastAsia="Times New Roman" w:hAnsi="Times New Roman" w:cs="Times New Roman"/>
      </w:rPr>
    </w:lvl>
    <w:lvl w:ilvl="1" w:tplc="C8561750" w:tentative="1">
      <w:start w:val="1"/>
      <w:numFmt w:val="lowerLetter"/>
      <w:lvlText w:val="%2)"/>
      <w:lvlJc w:val="left"/>
      <w:pPr>
        <w:tabs>
          <w:tab w:val="num" w:pos="840"/>
        </w:tabs>
        <w:ind w:left="840" w:hanging="420"/>
      </w:pPr>
    </w:lvl>
    <w:lvl w:ilvl="2" w:tplc="D7489730" w:tentative="1">
      <w:start w:val="1"/>
      <w:numFmt w:val="lowerRoman"/>
      <w:lvlText w:val="%3."/>
      <w:lvlJc w:val="right"/>
      <w:pPr>
        <w:tabs>
          <w:tab w:val="num" w:pos="1260"/>
        </w:tabs>
        <w:ind w:left="1260" w:hanging="420"/>
      </w:pPr>
    </w:lvl>
    <w:lvl w:ilvl="3" w:tplc="AADAF410" w:tentative="1">
      <w:start w:val="1"/>
      <w:numFmt w:val="decimal"/>
      <w:lvlText w:val="%4."/>
      <w:lvlJc w:val="left"/>
      <w:pPr>
        <w:tabs>
          <w:tab w:val="num" w:pos="1680"/>
        </w:tabs>
        <w:ind w:left="1680" w:hanging="420"/>
      </w:pPr>
    </w:lvl>
    <w:lvl w:ilvl="4" w:tplc="90F6A2C2" w:tentative="1">
      <w:start w:val="1"/>
      <w:numFmt w:val="lowerLetter"/>
      <w:lvlText w:val="%5)"/>
      <w:lvlJc w:val="left"/>
      <w:pPr>
        <w:tabs>
          <w:tab w:val="num" w:pos="2100"/>
        </w:tabs>
        <w:ind w:left="2100" w:hanging="420"/>
      </w:pPr>
    </w:lvl>
    <w:lvl w:ilvl="5" w:tplc="7FB4B0D6" w:tentative="1">
      <w:start w:val="1"/>
      <w:numFmt w:val="lowerRoman"/>
      <w:lvlText w:val="%6."/>
      <w:lvlJc w:val="right"/>
      <w:pPr>
        <w:tabs>
          <w:tab w:val="num" w:pos="2520"/>
        </w:tabs>
        <w:ind w:left="2520" w:hanging="420"/>
      </w:pPr>
    </w:lvl>
    <w:lvl w:ilvl="6" w:tplc="97D67600" w:tentative="1">
      <w:start w:val="1"/>
      <w:numFmt w:val="decimal"/>
      <w:lvlText w:val="%7."/>
      <w:lvlJc w:val="left"/>
      <w:pPr>
        <w:tabs>
          <w:tab w:val="num" w:pos="2940"/>
        </w:tabs>
        <w:ind w:left="2940" w:hanging="420"/>
      </w:pPr>
    </w:lvl>
    <w:lvl w:ilvl="7" w:tplc="527272D0" w:tentative="1">
      <w:start w:val="1"/>
      <w:numFmt w:val="lowerLetter"/>
      <w:lvlText w:val="%8)"/>
      <w:lvlJc w:val="left"/>
      <w:pPr>
        <w:tabs>
          <w:tab w:val="num" w:pos="3360"/>
        </w:tabs>
        <w:ind w:left="3360" w:hanging="420"/>
      </w:pPr>
    </w:lvl>
    <w:lvl w:ilvl="8" w:tplc="2772C052"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0284B9B4">
      <w:start w:val="1"/>
      <w:numFmt w:val="decimal"/>
      <w:lvlText w:val="%1．"/>
      <w:lvlJc w:val="left"/>
      <w:pPr>
        <w:tabs>
          <w:tab w:val="num" w:pos="360"/>
        </w:tabs>
        <w:ind w:left="360" w:hanging="360"/>
      </w:pPr>
      <w:rPr>
        <w:rFonts w:hint="default"/>
      </w:rPr>
    </w:lvl>
    <w:lvl w:ilvl="1" w:tplc="D71A9E14" w:tentative="1">
      <w:start w:val="1"/>
      <w:numFmt w:val="lowerLetter"/>
      <w:lvlText w:val="%2)"/>
      <w:lvlJc w:val="left"/>
      <w:pPr>
        <w:tabs>
          <w:tab w:val="num" w:pos="840"/>
        </w:tabs>
        <w:ind w:left="840" w:hanging="420"/>
      </w:pPr>
    </w:lvl>
    <w:lvl w:ilvl="2" w:tplc="EFEEFC1A" w:tentative="1">
      <w:start w:val="1"/>
      <w:numFmt w:val="lowerRoman"/>
      <w:lvlText w:val="%3."/>
      <w:lvlJc w:val="right"/>
      <w:pPr>
        <w:tabs>
          <w:tab w:val="num" w:pos="1260"/>
        </w:tabs>
        <w:ind w:left="1260" w:hanging="420"/>
      </w:pPr>
    </w:lvl>
    <w:lvl w:ilvl="3" w:tplc="F8AEEB1A" w:tentative="1">
      <w:start w:val="1"/>
      <w:numFmt w:val="decimal"/>
      <w:lvlText w:val="%4."/>
      <w:lvlJc w:val="left"/>
      <w:pPr>
        <w:tabs>
          <w:tab w:val="num" w:pos="1680"/>
        </w:tabs>
        <w:ind w:left="1680" w:hanging="420"/>
      </w:pPr>
    </w:lvl>
    <w:lvl w:ilvl="4" w:tplc="CB421F82" w:tentative="1">
      <w:start w:val="1"/>
      <w:numFmt w:val="lowerLetter"/>
      <w:lvlText w:val="%5)"/>
      <w:lvlJc w:val="left"/>
      <w:pPr>
        <w:tabs>
          <w:tab w:val="num" w:pos="2100"/>
        </w:tabs>
        <w:ind w:left="2100" w:hanging="420"/>
      </w:pPr>
    </w:lvl>
    <w:lvl w:ilvl="5" w:tplc="2F7C25D2" w:tentative="1">
      <w:start w:val="1"/>
      <w:numFmt w:val="lowerRoman"/>
      <w:lvlText w:val="%6."/>
      <w:lvlJc w:val="right"/>
      <w:pPr>
        <w:tabs>
          <w:tab w:val="num" w:pos="2520"/>
        </w:tabs>
        <w:ind w:left="2520" w:hanging="420"/>
      </w:pPr>
    </w:lvl>
    <w:lvl w:ilvl="6" w:tplc="6396F7F6" w:tentative="1">
      <w:start w:val="1"/>
      <w:numFmt w:val="decimal"/>
      <w:lvlText w:val="%7."/>
      <w:lvlJc w:val="left"/>
      <w:pPr>
        <w:tabs>
          <w:tab w:val="num" w:pos="2940"/>
        </w:tabs>
        <w:ind w:left="2940" w:hanging="420"/>
      </w:pPr>
    </w:lvl>
    <w:lvl w:ilvl="7" w:tplc="3EFE0746" w:tentative="1">
      <w:start w:val="1"/>
      <w:numFmt w:val="lowerLetter"/>
      <w:lvlText w:val="%8)"/>
      <w:lvlJc w:val="left"/>
      <w:pPr>
        <w:tabs>
          <w:tab w:val="num" w:pos="3360"/>
        </w:tabs>
        <w:ind w:left="3360" w:hanging="420"/>
      </w:pPr>
    </w:lvl>
    <w:lvl w:ilvl="8" w:tplc="5D66660E"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8278DBF6">
      <w:start w:val="1"/>
      <w:numFmt w:val="upperLetter"/>
      <w:lvlText w:val="(%1)"/>
      <w:lvlJc w:val="left"/>
      <w:pPr>
        <w:tabs>
          <w:tab w:val="num" w:pos="360"/>
        </w:tabs>
        <w:ind w:left="360" w:hanging="360"/>
      </w:pPr>
      <w:rPr>
        <w:rFonts w:hint="eastAsia"/>
      </w:rPr>
    </w:lvl>
    <w:lvl w:ilvl="1" w:tplc="16E0E758" w:tentative="1">
      <w:start w:val="1"/>
      <w:numFmt w:val="lowerLetter"/>
      <w:lvlText w:val="%2)"/>
      <w:lvlJc w:val="left"/>
      <w:pPr>
        <w:tabs>
          <w:tab w:val="num" w:pos="840"/>
        </w:tabs>
        <w:ind w:left="840" w:hanging="420"/>
      </w:pPr>
    </w:lvl>
    <w:lvl w:ilvl="2" w:tplc="A8F67738" w:tentative="1">
      <w:start w:val="1"/>
      <w:numFmt w:val="lowerRoman"/>
      <w:lvlText w:val="%3."/>
      <w:lvlJc w:val="right"/>
      <w:pPr>
        <w:tabs>
          <w:tab w:val="num" w:pos="1260"/>
        </w:tabs>
        <w:ind w:left="1260" w:hanging="420"/>
      </w:pPr>
    </w:lvl>
    <w:lvl w:ilvl="3" w:tplc="FA006446" w:tentative="1">
      <w:start w:val="1"/>
      <w:numFmt w:val="decimal"/>
      <w:lvlText w:val="%4."/>
      <w:lvlJc w:val="left"/>
      <w:pPr>
        <w:tabs>
          <w:tab w:val="num" w:pos="1680"/>
        </w:tabs>
        <w:ind w:left="1680" w:hanging="420"/>
      </w:pPr>
    </w:lvl>
    <w:lvl w:ilvl="4" w:tplc="3FB676BC" w:tentative="1">
      <w:start w:val="1"/>
      <w:numFmt w:val="lowerLetter"/>
      <w:lvlText w:val="%5)"/>
      <w:lvlJc w:val="left"/>
      <w:pPr>
        <w:tabs>
          <w:tab w:val="num" w:pos="2100"/>
        </w:tabs>
        <w:ind w:left="2100" w:hanging="420"/>
      </w:pPr>
    </w:lvl>
    <w:lvl w:ilvl="5" w:tplc="9C92F66A" w:tentative="1">
      <w:start w:val="1"/>
      <w:numFmt w:val="lowerRoman"/>
      <w:lvlText w:val="%6."/>
      <w:lvlJc w:val="right"/>
      <w:pPr>
        <w:tabs>
          <w:tab w:val="num" w:pos="2520"/>
        </w:tabs>
        <w:ind w:left="2520" w:hanging="420"/>
      </w:pPr>
    </w:lvl>
    <w:lvl w:ilvl="6" w:tplc="F6769B88" w:tentative="1">
      <w:start w:val="1"/>
      <w:numFmt w:val="decimal"/>
      <w:lvlText w:val="%7."/>
      <w:lvlJc w:val="left"/>
      <w:pPr>
        <w:tabs>
          <w:tab w:val="num" w:pos="2940"/>
        </w:tabs>
        <w:ind w:left="2940" w:hanging="420"/>
      </w:pPr>
    </w:lvl>
    <w:lvl w:ilvl="7" w:tplc="2FF665FA" w:tentative="1">
      <w:start w:val="1"/>
      <w:numFmt w:val="lowerLetter"/>
      <w:lvlText w:val="%8)"/>
      <w:lvlJc w:val="left"/>
      <w:pPr>
        <w:tabs>
          <w:tab w:val="num" w:pos="3360"/>
        </w:tabs>
        <w:ind w:left="3360" w:hanging="420"/>
      </w:pPr>
    </w:lvl>
    <w:lvl w:ilvl="8" w:tplc="8DF6892A"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319A52F0">
      <w:start w:val="1"/>
      <w:numFmt w:val="upperLetter"/>
      <w:lvlText w:val="(%1)"/>
      <w:lvlJc w:val="left"/>
      <w:pPr>
        <w:tabs>
          <w:tab w:val="num" w:pos="405"/>
        </w:tabs>
        <w:ind w:left="405" w:hanging="405"/>
      </w:pPr>
      <w:rPr>
        <w:rFonts w:hint="default"/>
      </w:rPr>
    </w:lvl>
    <w:lvl w:ilvl="1" w:tplc="1A209818" w:tentative="1">
      <w:start w:val="1"/>
      <w:numFmt w:val="lowerLetter"/>
      <w:lvlText w:val="%2)"/>
      <w:lvlJc w:val="left"/>
      <w:pPr>
        <w:tabs>
          <w:tab w:val="num" w:pos="840"/>
        </w:tabs>
        <w:ind w:left="840" w:hanging="420"/>
      </w:pPr>
    </w:lvl>
    <w:lvl w:ilvl="2" w:tplc="469E7B44" w:tentative="1">
      <w:start w:val="1"/>
      <w:numFmt w:val="lowerRoman"/>
      <w:lvlText w:val="%3."/>
      <w:lvlJc w:val="right"/>
      <w:pPr>
        <w:tabs>
          <w:tab w:val="num" w:pos="1260"/>
        </w:tabs>
        <w:ind w:left="1260" w:hanging="420"/>
      </w:pPr>
    </w:lvl>
    <w:lvl w:ilvl="3" w:tplc="7184580E" w:tentative="1">
      <w:start w:val="1"/>
      <w:numFmt w:val="decimal"/>
      <w:lvlText w:val="%4."/>
      <w:lvlJc w:val="left"/>
      <w:pPr>
        <w:tabs>
          <w:tab w:val="num" w:pos="1680"/>
        </w:tabs>
        <w:ind w:left="1680" w:hanging="420"/>
      </w:pPr>
    </w:lvl>
    <w:lvl w:ilvl="4" w:tplc="A110904C" w:tentative="1">
      <w:start w:val="1"/>
      <w:numFmt w:val="lowerLetter"/>
      <w:lvlText w:val="%5)"/>
      <w:lvlJc w:val="left"/>
      <w:pPr>
        <w:tabs>
          <w:tab w:val="num" w:pos="2100"/>
        </w:tabs>
        <w:ind w:left="2100" w:hanging="420"/>
      </w:pPr>
    </w:lvl>
    <w:lvl w:ilvl="5" w:tplc="15FCD896" w:tentative="1">
      <w:start w:val="1"/>
      <w:numFmt w:val="lowerRoman"/>
      <w:lvlText w:val="%6."/>
      <w:lvlJc w:val="right"/>
      <w:pPr>
        <w:tabs>
          <w:tab w:val="num" w:pos="2520"/>
        </w:tabs>
        <w:ind w:left="2520" w:hanging="420"/>
      </w:pPr>
    </w:lvl>
    <w:lvl w:ilvl="6" w:tplc="88CC60C2" w:tentative="1">
      <w:start w:val="1"/>
      <w:numFmt w:val="decimal"/>
      <w:lvlText w:val="%7."/>
      <w:lvlJc w:val="left"/>
      <w:pPr>
        <w:tabs>
          <w:tab w:val="num" w:pos="2940"/>
        </w:tabs>
        <w:ind w:left="2940" w:hanging="420"/>
      </w:pPr>
    </w:lvl>
    <w:lvl w:ilvl="7" w:tplc="57BC346A" w:tentative="1">
      <w:start w:val="1"/>
      <w:numFmt w:val="lowerLetter"/>
      <w:lvlText w:val="%8)"/>
      <w:lvlJc w:val="left"/>
      <w:pPr>
        <w:tabs>
          <w:tab w:val="num" w:pos="3360"/>
        </w:tabs>
        <w:ind w:left="3360" w:hanging="420"/>
      </w:pPr>
    </w:lvl>
    <w:lvl w:ilvl="8" w:tplc="1AB872AC"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B9269A36">
      <w:start w:val="1"/>
      <w:numFmt w:val="japaneseCounting"/>
      <w:lvlText w:val="%1、"/>
      <w:lvlJc w:val="left"/>
      <w:pPr>
        <w:tabs>
          <w:tab w:val="num" w:pos="420"/>
        </w:tabs>
        <w:ind w:left="420" w:hanging="420"/>
      </w:pPr>
      <w:rPr>
        <w:rFonts w:hint="default"/>
      </w:rPr>
    </w:lvl>
    <w:lvl w:ilvl="1" w:tplc="8B06F5CA" w:tentative="1">
      <w:start w:val="1"/>
      <w:numFmt w:val="lowerLetter"/>
      <w:lvlText w:val="%2)"/>
      <w:lvlJc w:val="left"/>
      <w:pPr>
        <w:tabs>
          <w:tab w:val="num" w:pos="840"/>
        </w:tabs>
        <w:ind w:left="840" w:hanging="420"/>
      </w:pPr>
    </w:lvl>
    <w:lvl w:ilvl="2" w:tplc="091A63E8" w:tentative="1">
      <w:start w:val="1"/>
      <w:numFmt w:val="lowerRoman"/>
      <w:lvlText w:val="%3."/>
      <w:lvlJc w:val="right"/>
      <w:pPr>
        <w:tabs>
          <w:tab w:val="num" w:pos="1260"/>
        </w:tabs>
        <w:ind w:left="1260" w:hanging="420"/>
      </w:pPr>
    </w:lvl>
    <w:lvl w:ilvl="3" w:tplc="4F2C9A04" w:tentative="1">
      <w:start w:val="1"/>
      <w:numFmt w:val="decimal"/>
      <w:lvlText w:val="%4."/>
      <w:lvlJc w:val="left"/>
      <w:pPr>
        <w:tabs>
          <w:tab w:val="num" w:pos="1680"/>
        </w:tabs>
        <w:ind w:left="1680" w:hanging="420"/>
      </w:pPr>
    </w:lvl>
    <w:lvl w:ilvl="4" w:tplc="1630A384" w:tentative="1">
      <w:start w:val="1"/>
      <w:numFmt w:val="lowerLetter"/>
      <w:lvlText w:val="%5)"/>
      <w:lvlJc w:val="left"/>
      <w:pPr>
        <w:tabs>
          <w:tab w:val="num" w:pos="2100"/>
        </w:tabs>
        <w:ind w:left="2100" w:hanging="420"/>
      </w:pPr>
    </w:lvl>
    <w:lvl w:ilvl="5" w:tplc="790C584E" w:tentative="1">
      <w:start w:val="1"/>
      <w:numFmt w:val="lowerRoman"/>
      <w:lvlText w:val="%6."/>
      <w:lvlJc w:val="right"/>
      <w:pPr>
        <w:tabs>
          <w:tab w:val="num" w:pos="2520"/>
        </w:tabs>
        <w:ind w:left="2520" w:hanging="420"/>
      </w:pPr>
    </w:lvl>
    <w:lvl w:ilvl="6" w:tplc="3C304BC6" w:tentative="1">
      <w:start w:val="1"/>
      <w:numFmt w:val="decimal"/>
      <w:lvlText w:val="%7."/>
      <w:lvlJc w:val="left"/>
      <w:pPr>
        <w:tabs>
          <w:tab w:val="num" w:pos="2940"/>
        </w:tabs>
        <w:ind w:left="2940" w:hanging="420"/>
      </w:pPr>
    </w:lvl>
    <w:lvl w:ilvl="7" w:tplc="6DA83D76" w:tentative="1">
      <w:start w:val="1"/>
      <w:numFmt w:val="lowerLetter"/>
      <w:lvlText w:val="%8)"/>
      <w:lvlJc w:val="left"/>
      <w:pPr>
        <w:tabs>
          <w:tab w:val="num" w:pos="3360"/>
        </w:tabs>
        <w:ind w:left="3360" w:hanging="420"/>
      </w:pPr>
    </w:lvl>
    <w:lvl w:ilvl="8" w:tplc="6A800D9C"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EEC0E584">
      <w:start w:val="1"/>
      <w:numFmt w:val="japaneseCounting"/>
      <w:lvlText w:val="%1、"/>
      <w:lvlJc w:val="left"/>
      <w:pPr>
        <w:tabs>
          <w:tab w:val="num" w:pos="420"/>
        </w:tabs>
        <w:ind w:left="420" w:hanging="420"/>
      </w:pPr>
      <w:rPr>
        <w:rFonts w:hint="default"/>
      </w:rPr>
    </w:lvl>
    <w:lvl w:ilvl="1" w:tplc="B1E4125E" w:tentative="1">
      <w:start w:val="1"/>
      <w:numFmt w:val="lowerLetter"/>
      <w:lvlText w:val="%2)"/>
      <w:lvlJc w:val="left"/>
      <w:pPr>
        <w:tabs>
          <w:tab w:val="num" w:pos="840"/>
        </w:tabs>
        <w:ind w:left="840" w:hanging="420"/>
      </w:pPr>
    </w:lvl>
    <w:lvl w:ilvl="2" w:tplc="0510797E" w:tentative="1">
      <w:start w:val="1"/>
      <w:numFmt w:val="lowerRoman"/>
      <w:lvlText w:val="%3."/>
      <w:lvlJc w:val="right"/>
      <w:pPr>
        <w:tabs>
          <w:tab w:val="num" w:pos="1260"/>
        </w:tabs>
        <w:ind w:left="1260" w:hanging="420"/>
      </w:pPr>
    </w:lvl>
    <w:lvl w:ilvl="3" w:tplc="498C0DD6" w:tentative="1">
      <w:start w:val="1"/>
      <w:numFmt w:val="decimal"/>
      <w:lvlText w:val="%4."/>
      <w:lvlJc w:val="left"/>
      <w:pPr>
        <w:tabs>
          <w:tab w:val="num" w:pos="1680"/>
        </w:tabs>
        <w:ind w:left="1680" w:hanging="420"/>
      </w:pPr>
    </w:lvl>
    <w:lvl w:ilvl="4" w:tplc="4F3065BA" w:tentative="1">
      <w:start w:val="1"/>
      <w:numFmt w:val="lowerLetter"/>
      <w:lvlText w:val="%5)"/>
      <w:lvlJc w:val="left"/>
      <w:pPr>
        <w:tabs>
          <w:tab w:val="num" w:pos="2100"/>
        </w:tabs>
        <w:ind w:left="2100" w:hanging="420"/>
      </w:pPr>
    </w:lvl>
    <w:lvl w:ilvl="5" w:tplc="0AFA9982" w:tentative="1">
      <w:start w:val="1"/>
      <w:numFmt w:val="lowerRoman"/>
      <w:lvlText w:val="%6."/>
      <w:lvlJc w:val="right"/>
      <w:pPr>
        <w:tabs>
          <w:tab w:val="num" w:pos="2520"/>
        </w:tabs>
        <w:ind w:left="2520" w:hanging="420"/>
      </w:pPr>
    </w:lvl>
    <w:lvl w:ilvl="6" w:tplc="BDD661C6" w:tentative="1">
      <w:start w:val="1"/>
      <w:numFmt w:val="decimal"/>
      <w:lvlText w:val="%7."/>
      <w:lvlJc w:val="left"/>
      <w:pPr>
        <w:tabs>
          <w:tab w:val="num" w:pos="2940"/>
        </w:tabs>
        <w:ind w:left="2940" w:hanging="420"/>
      </w:pPr>
    </w:lvl>
    <w:lvl w:ilvl="7" w:tplc="809E8C2E" w:tentative="1">
      <w:start w:val="1"/>
      <w:numFmt w:val="lowerLetter"/>
      <w:lvlText w:val="%8)"/>
      <w:lvlJc w:val="left"/>
      <w:pPr>
        <w:tabs>
          <w:tab w:val="num" w:pos="3360"/>
        </w:tabs>
        <w:ind w:left="3360" w:hanging="420"/>
      </w:pPr>
    </w:lvl>
    <w:lvl w:ilvl="8" w:tplc="336E8EB8"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1A4C24F2">
      <w:start w:val="1"/>
      <w:numFmt w:val="decimal"/>
      <w:lvlText w:val="%1．"/>
      <w:lvlJc w:val="left"/>
      <w:pPr>
        <w:tabs>
          <w:tab w:val="num" w:pos="360"/>
        </w:tabs>
        <w:ind w:left="360" w:hanging="360"/>
      </w:pPr>
      <w:rPr>
        <w:rFonts w:hint="eastAsia"/>
      </w:rPr>
    </w:lvl>
    <w:lvl w:ilvl="1" w:tplc="D1D6A7B4" w:tentative="1">
      <w:start w:val="1"/>
      <w:numFmt w:val="lowerLetter"/>
      <w:lvlText w:val="%2)"/>
      <w:lvlJc w:val="left"/>
      <w:pPr>
        <w:tabs>
          <w:tab w:val="num" w:pos="840"/>
        </w:tabs>
        <w:ind w:left="840" w:hanging="420"/>
      </w:pPr>
    </w:lvl>
    <w:lvl w:ilvl="2" w:tplc="33C2278A" w:tentative="1">
      <w:start w:val="1"/>
      <w:numFmt w:val="lowerRoman"/>
      <w:lvlText w:val="%3."/>
      <w:lvlJc w:val="right"/>
      <w:pPr>
        <w:tabs>
          <w:tab w:val="num" w:pos="1260"/>
        </w:tabs>
        <w:ind w:left="1260" w:hanging="420"/>
      </w:pPr>
    </w:lvl>
    <w:lvl w:ilvl="3" w:tplc="41FEFF5A" w:tentative="1">
      <w:start w:val="1"/>
      <w:numFmt w:val="decimal"/>
      <w:lvlText w:val="%4."/>
      <w:lvlJc w:val="left"/>
      <w:pPr>
        <w:tabs>
          <w:tab w:val="num" w:pos="1680"/>
        </w:tabs>
        <w:ind w:left="1680" w:hanging="420"/>
      </w:pPr>
    </w:lvl>
    <w:lvl w:ilvl="4" w:tplc="B13A9EF2" w:tentative="1">
      <w:start w:val="1"/>
      <w:numFmt w:val="lowerLetter"/>
      <w:lvlText w:val="%5)"/>
      <w:lvlJc w:val="left"/>
      <w:pPr>
        <w:tabs>
          <w:tab w:val="num" w:pos="2100"/>
        </w:tabs>
        <w:ind w:left="2100" w:hanging="420"/>
      </w:pPr>
    </w:lvl>
    <w:lvl w:ilvl="5" w:tplc="10F61042" w:tentative="1">
      <w:start w:val="1"/>
      <w:numFmt w:val="lowerRoman"/>
      <w:lvlText w:val="%6."/>
      <w:lvlJc w:val="right"/>
      <w:pPr>
        <w:tabs>
          <w:tab w:val="num" w:pos="2520"/>
        </w:tabs>
        <w:ind w:left="2520" w:hanging="420"/>
      </w:pPr>
    </w:lvl>
    <w:lvl w:ilvl="6" w:tplc="F3407630" w:tentative="1">
      <w:start w:val="1"/>
      <w:numFmt w:val="decimal"/>
      <w:lvlText w:val="%7."/>
      <w:lvlJc w:val="left"/>
      <w:pPr>
        <w:tabs>
          <w:tab w:val="num" w:pos="2940"/>
        </w:tabs>
        <w:ind w:left="2940" w:hanging="420"/>
      </w:pPr>
    </w:lvl>
    <w:lvl w:ilvl="7" w:tplc="7CA69440" w:tentative="1">
      <w:start w:val="1"/>
      <w:numFmt w:val="lowerLetter"/>
      <w:lvlText w:val="%8)"/>
      <w:lvlJc w:val="left"/>
      <w:pPr>
        <w:tabs>
          <w:tab w:val="num" w:pos="3360"/>
        </w:tabs>
        <w:ind w:left="3360" w:hanging="420"/>
      </w:pPr>
    </w:lvl>
    <w:lvl w:ilvl="8" w:tplc="E81AC9C6"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025CF896">
      <w:start w:val="1"/>
      <w:numFmt w:val="decimalEnclosedCircle"/>
      <w:lvlText w:val="%1"/>
      <w:lvlJc w:val="left"/>
      <w:pPr>
        <w:tabs>
          <w:tab w:val="num" w:pos="360"/>
        </w:tabs>
        <w:ind w:left="360" w:hanging="360"/>
      </w:pPr>
      <w:rPr>
        <w:rFonts w:hint="eastAsia"/>
      </w:rPr>
    </w:lvl>
    <w:lvl w:ilvl="1" w:tplc="4D7AD86A" w:tentative="1">
      <w:start w:val="1"/>
      <w:numFmt w:val="lowerLetter"/>
      <w:lvlText w:val="%2)"/>
      <w:lvlJc w:val="left"/>
      <w:pPr>
        <w:tabs>
          <w:tab w:val="num" w:pos="840"/>
        </w:tabs>
        <w:ind w:left="840" w:hanging="420"/>
      </w:pPr>
    </w:lvl>
    <w:lvl w:ilvl="2" w:tplc="DEF60F44" w:tentative="1">
      <w:start w:val="1"/>
      <w:numFmt w:val="lowerRoman"/>
      <w:lvlText w:val="%3."/>
      <w:lvlJc w:val="right"/>
      <w:pPr>
        <w:tabs>
          <w:tab w:val="num" w:pos="1260"/>
        </w:tabs>
        <w:ind w:left="1260" w:hanging="420"/>
      </w:pPr>
    </w:lvl>
    <w:lvl w:ilvl="3" w:tplc="173CBCFA" w:tentative="1">
      <w:start w:val="1"/>
      <w:numFmt w:val="decimal"/>
      <w:lvlText w:val="%4."/>
      <w:lvlJc w:val="left"/>
      <w:pPr>
        <w:tabs>
          <w:tab w:val="num" w:pos="1680"/>
        </w:tabs>
        <w:ind w:left="1680" w:hanging="420"/>
      </w:pPr>
    </w:lvl>
    <w:lvl w:ilvl="4" w:tplc="383823D0" w:tentative="1">
      <w:start w:val="1"/>
      <w:numFmt w:val="lowerLetter"/>
      <w:lvlText w:val="%5)"/>
      <w:lvlJc w:val="left"/>
      <w:pPr>
        <w:tabs>
          <w:tab w:val="num" w:pos="2100"/>
        </w:tabs>
        <w:ind w:left="2100" w:hanging="420"/>
      </w:pPr>
    </w:lvl>
    <w:lvl w:ilvl="5" w:tplc="647AF652" w:tentative="1">
      <w:start w:val="1"/>
      <w:numFmt w:val="lowerRoman"/>
      <w:lvlText w:val="%6."/>
      <w:lvlJc w:val="right"/>
      <w:pPr>
        <w:tabs>
          <w:tab w:val="num" w:pos="2520"/>
        </w:tabs>
        <w:ind w:left="2520" w:hanging="420"/>
      </w:pPr>
    </w:lvl>
    <w:lvl w:ilvl="6" w:tplc="2A5A33A6" w:tentative="1">
      <w:start w:val="1"/>
      <w:numFmt w:val="decimal"/>
      <w:lvlText w:val="%7."/>
      <w:lvlJc w:val="left"/>
      <w:pPr>
        <w:tabs>
          <w:tab w:val="num" w:pos="2940"/>
        </w:tabs>
        <w:ind w:left="2940" w:hanging="420"/>
      </w:pPr>
    </w:lvl>
    <w:lvl w:ilvl="7" w:tplc="E126EE4A" w:tentative="1">
      <w:start w:val="1"/>
      <w:numFmt w:val="lowerLetter"/>
      <w:lvlText w:val="%8)"/>
      <w:lvlJc w:val="left"/>
      <w:pPr>
        <w:tabs>
          <w:tab w:val="num" w:pos="3360"/>
        </w:tabs>
        <w:ind w:left="3360" w:hanging="420"/>
      </w:pPr>
    </w:lvl>
    <w:lvl w:ilvl="8" w:tplc="0E4AA7A6"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79A2C3E0">
      <w:start w:val="15"/>
      <w:numFmt w:val="decimal"/>
      <w:lvlText w:val="%1．"/>
      <w:lvlJc w:val="left"/>
      <w:pPr>
        <w:tabs>
          <w:tab w:val="num" w:pos="420"/>
        </w:tabs>
        <w:ind w:left="420" w:hanging="420"/>
      </w:pPr>
      <w:rPr>
        <w:rFonts w:hint="default"/>
      </w:rPr>
    </w:lvl>
    <w:lvl w:ilvl="1" w:tplc="1CE4C518" w:tentative="1">
      <w:start w:val="1"/>
      <w:numFmt w:val="lowerLetter"/>
      <w:lvlText w:val="%2)"/>
      <w:lvlJc w:val="left"/>
      <w:pPr>
        <w:tabs>
          <w:tab w:val="num" w:pos="840"/>
        </w:tabs>
        <w:ind w:left="840" w:hanging="420"/>
      </w:pPr>
    </w:lvl>
    <w:lvl w:ilvl="2" w:tplc="CAC46C6C" w:tentative="1">
      <w:start w:val="1"/>
      <w:numFmt w:val="lowerRoman"/>
      <w:lvlText w:val="%3."/>
      <w:lvlJc w:val="right"/>
      <w:pPr>
        <w:tabs>
          <w:tab w:val="num" w:pos="1260"/>
        </w:tabs>
        <w:ind w:left="1260" w:hanging="420"/>
      </w:pPr>
    </w:lvl>
    <w:lvl w:ilvl="3" w:tplc="EA7672BE" w:tentative="1">
      <w:start w:val="1"/>
      <w:numFmt w:val="decimal"/>
      <w:lvlText w:val="%4."/>
      <w:lvlJc w:val="left"/>
      <w:pPr>
        <w:tabs>
          <w:tab w:val="num" w:pos="1680"/>
        </w:tabs>
        <w:ind w:left="1680" w:hanging="420"/>
      </w:pPr>
    </w:lvl>
    <w:lvl w:ilvl="4" w:tplc="67F0E972" w:tentative="1">
      <w:start w:val="1"/>
      <w:numFmt w:val="lowerLetter"/>
      <w:lvlText w:val="%5)"/>
      <w:lvlJc w:val="left"/>
      <w:pPr>
        <w:tabs>
          <w:tab w:val="num" w:pos="2100"/>
        </w:tabs>
        <w:ind w:left="2100" w:hanging="420"/>
      </w:pPr>
    </w:lvl>
    <w:lvl w:ilvl="5" w:tplc="5F7A2FA2" w:tentative="1">
      <w:start w:val="1"/>
      <w:numFmt w:val="lowerRoman"/>
      <w:lvlText w:val="%6."/>
      <w:lvlJc w:val="right"/>
      <w:pPr>
        <w:tabs>
          <w:tab w:val="num" w:pos="2520"/>
        </w:tabs>
        <w:ind w:left="2520" w:hanging="420"/>
      </w:pPr>
    </w:lvl>
    <w:lvl w:ilvl="6" w:tplc="B73C0C40" w:tentative="1">
      <w:start w:val="1"/>
      <w:numFmt w:val="decimal"/>
      <w:lvlText w:val="%7."/>
      <w:lvlJc w:val="left"/>
      <w:pPr>
        <w:tabs>
          <w:tab w:val="num" w:pos="2940"/>
        </w:tabs>
        <w:ind w:left="2940" w:hanging="420"/>
      </w:pPr>
    </w:lvl>
    <w:lvl w:ilvl="7" w:tplc="561AB4B0" w:tentative="1">
      <w:start w:val="1"/>
      <w:numFmt w:val="lowerLetter"/>
      <w:lvlText w:val="%8)"/>
      <w:lvlJc w:val="left"/>
      <w:pPr>
        <w:tabs>
          <w:tab w:val="num" w:pos="3360"/>
        </w:tabs>
        <w:ind w:left="3360" w:hanging="420"/>
      </w:pPr>
    </w:lvl>
    <w:lvl w:ilvl="8" w:tplc="550E4B58"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6E924256">
      <w:start w:val="1"/>
      <w:numFmt w:val="decimal"/>
      <w:lvlText w:val="(%1)"/>
      <w:lvlJc w:val="left"/>
      <w:pPr>
        <w:tabs>
          <w:tab w:val="num" w:pos="360"/>
        </w:tabs>
        <w:ind w:left="360" w:hanging="360"/>
      </w:pPr>
      <w:rPr>
        <w:rFonts w:hint="default"/>
      </w:rPr>
    </w:lvl>
    <w:lvl w:ilvl="1" w:tplc="322637B4" w:tentative="1">
      <w:start w:val="1"/>
      <w:numFmt w:val="lowerLetter"/>
      <w:lvlText w:val="%2)"/>
      <w:lvlJc w:val="left"/>
      <w:pPr>
        <w:tabs>
          <w:tab w:val="num" w:pos="840"/>
        </w:tabs>
        <w:ind w:left="840" w:hanging="420"/>
      </w:pPr>
    </w:lvl>
    <w:lvl w:ilvl="2" w:tplc="83B6559C" w:tentative="1">
      <w:start w:val="1"/>
      <w:numFmt w:val="lowerRoman"/>
      <w:lvlText w:val="%3."/>
      <w:lvlJc w:val="right"/>
      <w:pPr>
        <w:tabs>
          <w:tab w:val="num" w:pos="1260"/>
        </w:tabs>
        <w:ind w:left="1260" w:hanging="420"/>
      </w:pPr>
    </w:lvl>
    <w:lvl w:ilvl="3" w:tplc="C4B29CF4" w:tentative="1">
      <w:start w:val="1"/>
      <w:numFmt w:val="decimal"/>
      <w:lvlText w:val="%4."/>
      <w:lvlJc w:val="left"/>
      <w:pPr>
        <w:tabs>
          <w:tab w:val="num" w:pos="1680"/>
        </w:tabs>
        <w:ind w:left="1680" w:hanging="420"/>
      </w:pPr>
    </w:lvl>
    <w:lvl w:ilvl="4" w:tplc="BB2E7630" w:tentative="1">
      <w:start w:val="1"/>
      <w:numFmt w:val="lowerLetter"/>
      <w:lvlText w:val="%5)"/>
      <w:lvlJc w:val="left"/>
      <w:pPr>
        <w:tabs>
          <w:tab w:val="num" w:pos="2100"/>
        </w:tabs>
        <w:ind w:left="2100" w:hanging="420"/>
      </w:pPr>
    </w:lvl>
    <w:lvl w:ilvl="5" w:tplc="91F8479C" w:tentative="1">
      <w:start w:val="1"/>
      <w:numFmt w:val="lowerRoman"/>
      <w:lvlText w:val="%6."/>
      <w:lvlJc w:val="right"/>
      <w:pPr>
        <w:tabs>
          <w:tab w:val="num" w:pos="2520"/>
        </w:tabs>
        <w:ind w:left="2520" w:hanging="420"/>
      </w:pPr>
    </w:lvl>
    <w:lvl w:ilvl="6" w:tplc="A5C88E4C" w:tentative="1">
      <w:start w:val="1"/>
      <w:numFmt w:val="decimal"/>
      <w:lvlText w:val="%7."/>
      <w:lvlJc w:val="left"/>
      <w:pPr>
        <w:tabs>
          <w:tab w:val="num" w:pos="2940"/>
        </w:tabs>
        <w:ind w:left="2940" w:hanging="420"/>
      </w:pPr>
    </w:lvl>
    <w:lvl w:ilvl="7" w:tplc="8318B2DE" w:tentative="1">
      <w:start w:val="1"/>
      <w:numFmt w:val="lowerLetter"/>
      <w:lvlText w:val="%8)"/>
      <w:lvlJc w:val="left"/>
      <w:pPr>
        <w:tabs>
          <w:tab w:val="num" w:pos="3360"/>
        </w:tabs>
        <w:ind w:left="3360" w:hanging="420"/>
      </w:pPr>
    </w:lvl>
    <w:lvl w:ilvl="8" w:tplc="648CAE24"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79B458DC">
      <w:start w:val="1"/>
      <w:numFmt w:val="decimal"/>
      <w:lvlText w:val="(%1)"/>
      <w:lvlJc w:val="left"/>
      <w:pPr>
        <w:tabs>
          <w:tab w:val="num" w:pos="360"/>
        </w:tabs>
        <w:ind w:left="360" w:hanging="360"/>
      </w:pPr>
      <w:rPr>
        <w:rFonts w:hint="eastAsia"/>
      </w:rPr>
    </w:lvl>
    <w:lvl w:ilvl="1" w:tplc="62027FEE" w:tentative="1">
      <w:start w:val="1"/>
      <w:numFmt w:val="lowerLetter"/>
      <w:lvlText w:val="%2)"/>
      <w:lvlJc w:val="left"/>
      <w:pPr>
        <w:tabs>
          <w:tab w:val="num" w:pos="840"/>
        </w:tabs>
        <w:ind w:left="840" w:hanging="420"/>
      </w:pPr>
    </w:lvl>
    <w:lvl w:ilvl="2" w:tplc="389C0552" w:tentative="1">
      <w:start w:val="1"/>
      <w:numFmt w:val="lowerRoman"/>
      <w:lvlText w:val="%3."/>
      <w:lvlJc w:val="right"/>
      <w:pPr>
        <w:tabs>
          <w:tab w:val="num" w:pos="1260"/>
        </w:tabs>
        <w:ind w:left="1260" w:hanging="420"/>
      </w:pPr>
    </w:lvl>
    <w:lvl w:ilvl="3" w:tplc="91E69840" w:tentative="1">
      <w:start w:val="1"/>
      <w:numFmt w:val="decimal"/>
      <w:lvlText w:val="%4."/>
      <w:lvlJc w:val="left"/>
      <w:pPr>
        <w:tabs>
          <w:tab w:val="num" w:pos="1680"/>
        </w:tabs>
        <w:ind w:left="1680" w:hanging="420"/>
      </w:pPr>
    </w:lvl>
    <w:lvl w:ilvl="4" w:tplc="62F6D1E4" w:tentative="1">
      <w:start w:val="1"/>
      <w:numFmt w:val="lowerLetter"/>
      <w:lvlText w:val="%5)"/>
      <w:lvlJc w:val="left"/>
      <w:pPr>
        <w:tabs>
          <w:tab w:val="num" w:pos="2100"/>
        </w:tabs>
        <w:ind w:left="2100" w:hanging="420"/>
      </w:pPr>
    </w:lvl>
    <w:lvl w:ilvl="5" w:tplc="B1163236" w:tentative="1">
      <w:start w:val="1"/>
      <w:numFmt w:val="lowerRoman"/>
      <w:lvlText w:val="%6."/>
      <w:lvlJc w:val="right"/>
      <w:pPr>
        <w:tabs>
          <w:tab w:val="num" w:pos="2520"/>
        </w:tabs>
        <w:ind w:left="2520" w:hanging="420"/>
      </w:pPr>
    </w:lvl>
    <w:lvl w:ilvl="6" w:tplc="D1E6F176" w:tentative="1">
      <w:start w:val="1"/>
      <w:numFmt w:val="decimal"/>
      <w:lvlText w:val="%7."/>
      <w:lvlJc w:val="left"/>
      <w:pPr>
        <w:tabs>
          <w:tab w:val="num" w:pos="2940"/>
        </w:tabs>
        <w:ind w:left="2940" w:hanging="420"/>
      </w:pPr>
    </w:lvl>
    <w:lvl w:ilvl="7" w:tplc="DB26FA4C" w:tentative="1">
      <w:start w:val="1"/>
      <w:numFmt w:val="lowerLetter"/>
      <w:lvlText w:val="%8)"/>
      <w:lvlJc w:val="left"/>
      <w:pPr>
        <w:tabs>
          <w:tab w:val="num" w:pos="3360"/>
        </w:tabs>
        <w:ind w:left="3360" w:hanging="420"/>
      </w:pPr>
    </w:lvl>
    <w:lvl w:ilvl="8" w:tplc="C8504D86"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02E0C2BC">
      <w:start w:val="15"/>
      <w:numFmt w:val="decimal"/>
      <w:lvlText w:val="(%1)"/>
      <w:lvlJc w:val="left"/>
      <w:pPr>
        <w:tabs>
          <w:tab w:val="num" w:pos="570"/>
        </w:tabs>
        <w:ind w:left="570" w:hanging="570"/>
      </w:pPr>
      <w:rPr>
        <w:rFonts w:hint="default"/>
      </w:rPr>
    </w:lvl>
    <w:lvl w:ilvl="1" w:tplc="292611C0" w:tentative="1">
      <w:start w:val="1"/>
      <w:numFmt w:val="lowerLetter"/>
      <w:lvlText w:val="%2)"/>
      <w:lvlJc w:val="left"/>
      <w:pPr>
        <w:tabs>
          <w:tab w:val="num" w:pos="840"/>
        </w:tabs>
        <w:ind w:left="840" w:hanging="420"/>
      </w:pPr>
    </w:lvl>
    <w:lvl w:ilvl="2" w:tplc="66AE875A" w:tentative="1">
      <w:start w:val="1"/>
      <w:numFmt w:val="lowerRoman"/>
      <w:lvlText w:val="%3."/>
      <w:lvlJc w:val="right"/>
      <w:pPr>
        <w:tabs>
          <w:tab w:val="num" w:pos="1260"/>
        </w:tabs>
        <w:ind w:left="1260" w:hanging="420"/>
      </w:pPr>
    </w:lvl>
    <w:lvl w:ilvl="3" w:tplc="0AEA0490" w:tentative="1">
      <w:start w:val="1"/>
      <w:numFmt w:val="decimal"/>
      <w:lvlText w:val="%4."/>
      <w:lvlJc w:val="left"/>
      <w:pPr>
        <w:tabs>
          <w:tab w:val="num" w:pos="1680"/>
        </w:tabs>
        <w:ind w:left="1680" w:hanging="420"/>
      </w:pPr>
    </w:lvl>
    <w:lvl w:ilvl="4" w:tplc="6096E2CA" w:tentative="1">
      <w:start w:val="1"/>
      <w:numFmt w:val="lowerLetter"/>
      <w:lvlText w:val="%5)"/>
      <w:lvlJc w:val="left"/>
      <w:pPr>
        <w:tabs>
          <w:tab w:val="num" w:pos="2100"/>
        </w:tabs>
        <w:ind w:left="2100" w:hanging="420"/>
      </w:pPr>
    </w:lvl>
    <w:lvl w:ilvl="5" w:tplc="1C86A448" w:tentative="1">
      <w:start w:val="1"/>
      <w:numFmt w:val="lowerRoman"/>
      <w:lvlText w:val="%6."/>
      <w:lvlJc w:val="right"/>
      <w:pPr>
        <w:tabs>
          <w:tab w:val="num" w:pos="2520"/>
        </w:tabs>
        <w:ind w:left="2520" w:hanging="420"/>
      </w:pPr>
    </w:lvl>
    <w:lvl w:ilvl="6" w:tplc="11B48A12" w:tentative="1">
      <w:start w:val="1"/>
      <w:numFmt w:val="decimal"/>
      <w:lvlText w:val="%7."/>
      <w:lvlJc w:val="left"/>
      <w:pPr>
        <w:tabs>
          <w:tab w:val="num" w:pos="2940"/>
        </w:tabs>
        <w:ind w:left="2940" w:hanging="420"/>
      </w:pPr>
    </w:lvl>
    <w:lvl w:ilvl="7" w:tplc="50202C0C" w:tentative="1">
      <w:start w:val="1"/>
      <w:numFmt w:val="lowerLetter"/>
      <w:lvlText w:val="%8)"/>
      <w:lvlJc w:val="left"/>
      <w:pPr>
        <w:tabs>
          <w:tab w:val="num" w:pos="3360"/>
        </w:tabs>
        <w:ind w:left="3360" w:hanging="420"/>
      </w:pPr>
    </w:lvl>
    <w:lvl w:ilvl="8" w:tplc="1CA42050"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0BE6ED2C">
      <w:start w:val="1"/>
      <w:numFmt w:val="japaneseCounting"/>
      <w:lvlText w:val="%1、"/>
      <w:lvlJc w:val="left"/>
      <w:pPr>
        <w:tabs>
          <w:tab w:val="num" w:pos="465"/>
        </w:tabs>
        <w:ind w:left="465" w:hanging="465"/>
      </w:pPr>
      <w:rPr>
        <w:rFonts w:hint="default"/>
      </w:rPr>
    </w:lvl>
    <w:lvl w:ilvl="1" w:tplc="74323B8C" w:tentative="1">
      <w:start w:val="1"/>
      <w:numFmt w:val="lowerLetter"/>
      <w:lvlText w:val="%2)"/>
      <w:lvlJc w:val="left"/>
      <w:pPr>
        <w:tabs>
          <w:tab w:val="num" w:pos="840"/>
        </w:tabs>
        <w:ind w:left="840" w:hanging="420"/>
      </w:pPr>
    </w:lvl>
    <w:lvl w:ilvl="2" w:tplc="D5D60516" w:tentative="1">
      <w:start w:val="1"/>
      <w:numFmt w:val="lowerRoman"/>
      <w:lvlText w:val="%3."/>
      <w:lvlJc w:val="right"/>
      <w:pPr>
        <w:tabs>
          <w:tab w:val="num" w:pos="1260"/>
        </w:tabs>
        <w:ind w:left="1260" w:hanging="420"/>
      </w:pPr>
    </w:lvl>
    <w:lvl w:ilvl="3" w:tplc="758CD930" w:tentative="1">
      <w:start w:val="1"/>
      <w:numFmt w:val="decimal"/>
      <w:lvlText w:val="%4."/>
      <w:lvlJc w:val="left"/>
      <w:pPr>
        <w:tabs>
          <w:tab w:val="num" w:pos="1680"/>
        </w:tabs>
        <w:ind w:left="1680" w:hanging="420"/>
      </w:pPr>
    </w:lvl>
    <w:lvl w:ilvl="4" w:tplc="903CE1AC" w:tentative="1">
      <w:start w:val="1"/>
      <w:numFmt w:val="lowerLetter"/>
      <w:lvlText w:val="%5)"/>
      <w:lvlJc w:val="left"/>
      <w:pPr>
        <w:tabs>
          <w:tab w:val="num" w:pos="2100"/>
        </w:tabs>
        <w:ind w:left="2100" w:hanging="420"/>
      </w:pPr>
    </w:lvl>
    <w:lvl w:ilvl="5" w:tplc="1C961734" w:tentative="1">
      <w:start w:val="1"/>
      <w:numFmt w:val="lowerRoman"/>
      <w:lvlText w:val="%6."/>
      <w:lvlJc w:val="right"/>
      <w:pPr>
        <w:tabs>
          <w:tab w:val="num" w:pos="2520"/>
        </w:tabs>
        <w:ind w:left="2520" w:hanging="420"/>
      </w:pPr>
    </w:lvl>
    <w:lvl w:ilvl="6" w:tplc="8A8824D6" w:tentative="1">
      <w:start w:val="1"/>
      <w:numFmt w:val="decimal"/>
      <w:lvlText w:val="%7."/>
      <w:lvlJc w:val="left"/>
      <w:pPr>
        <w:tabs>
          <w:tab w:val="num" w:pos="2940"/>
        </w:tabs>
        <w:ind w:left="2940" w:hanging="420"/>
      </w:pPr>
    </w:lvl>
    <w:lvl w:ilvl="7" w:tplc="7456A400" w:tentative="1">
      <w:start w:val="1"/>
      <w:numFmt w:val="lowerLetter"/>
      <w:lvlText w:val="%8)"/>
      <w:lvlJc w:val="left"/>
      <w:pPr>
        <w:tabs>
          <w:tab w:val="num" w:pos="3360"/>
        </w:tabs>
        <w:ind w:left="3360" w:hanging="420"/>
      </w:pPr>
    </w:lvl>
    <w:lvl w:ilvl="8" w:tplc="11B21D1A"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179C2EC4">
      <w:start w:val="2"/>
      <w:numFmt w:val="japaneseCounting"/>
      <w:lvlText w:val="%1、"/>
      <w:lvlJc w:val="left"/>
      <w:pPr>
        <w:tabs>
          <w:tab w:val="num" w:pos="420"/>
        </w:tabs>
        <w:ind w:left="420" w:hanging="420"/>
      </w:pPr>
      <w:rPr>
        <w:rFonts w:hint="default"/>
      </w:rPr>
    </w:lvl>
    <w:lvl w:ilvl="1" w:tplc="689A3720" w:tentative="1">
      <w:start w:val="1"/>
      <w:numFmt w:val="lowerLetter"/>
      <w:lvlText w:val="%2)"/>
      <w:lvlJc w:val="left"/>
      <w:pPr>
        <w:tabs>
          <w:tab w:val="num" w:pos="840"/>
        </w:tabs>
        <w:ind w:left="840" w:hanging="420"/>
      </w:pPr>
    </w:lvl>
    <w:lvl w:ilvl="2" w:tplc="39D05342" w:tentative="1">
      <w:start w:val="1"/>
      <w:numFmt w:val="lowerRoman"/>
      <w:lvlText w:val="%3."/>
      <w:lvlJc w:val="right"/>
      <w:pPr>
        <w:tabs>
          <w:tab w:val="num" w:pos="1260"/>
        </w:tabs>
        <w:ind w:left="1260" w:hanging="420"/>
      </w:pPr>
    </w:lvl>
    <w:lvl w:ilvl="3" w:tplc="895E612E" w:tentative="1">
      <w:start w:val="1"/>
      <w:numFmt w:val="decimal"/>
      <w:lvlText w:val="%4."/>
      <w:lvlJc w:val="left"/>
      <w:pPr>
        <w:tabs>
          <w:tab w:val="num" w:pos="1680"/>
        </w:tabs>
        <w:ind w:left="1680" w:hanging="420"/>
      </w:pPr>
    </w:lvl>
    <w:lvl w:ilvl="4" w:tplc="B25639BE" w:tentative="1">
      <w:start w:val="1"/>
      <w:numFmt w:val="lowerLetter"/>
      <w:lvlText w:val="%5)"/>
      <w:lvlJc w:val="left"/>
      <w:pPr>
        <w:tabs>
          <w:tab w:val="num" w:pos="2100"/>
        </w:tabs>
        <w:ind w:left="2100" w:hanging="420"/>
      </w:pPr>
    </w:lvl>
    <w:lvl w:ilvl="5" w:tplc="9182D200" w:tentative="1">
      <w:start w:val="1"/>
      <w:numFmt w:val="lowerRoman"/>
      <w:lvlText w:val="%6."/>
      <w:lvlJc w:val="right"/>
      <w:pPr>
        <w:tabs>
          <w:tab w:val="num" w:pos="2520"/>
        </w:tabs>
        <w:ind w:left="2520" w:hanging="420"/>
      </w:pPr>
    </w:lvl>
    <w:lvl w:ilvl="6" w:tplc="DC74FCF6" w:tentative="1">
      <w:start w:val="1"/>
      <w:numFmt w:val="decimal"/>
      <w:lvlText w:val="%7."/>
      <w:lvlJc w:val="left"/>
      <w:pPr>
        <w:tabs>
          <w:tab w:val="num" w:pos="2940"/>
        </w:tabs>
        <w:ind w:left="2940" w:hanging="420"/>
      </w:pPr>
    </w:lvl>
    <w:lvl w:ilvl="7" w:tplc="F830EBE2" w:tentative="1">
      <w:start w:val="1"/>
      <w:numFmt w:val="lowerLetter"/>
      <w:lvlText w:val="%8)"/>
      <w:lvlJc w:val="left"/>
      <w:pPr>
        <w:tabs>
          <w:tab w:val="num" w:pos="3360"/>
        </w:tabs>
        <w:ind w:left="3360" w:hanging="420"/>
      </w:pPr>
    </w:lvl>
    <w:lvl w:ilvl="8" w:tplc="FB36125A"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DA382F52">
      <w:start w:val="1"/>
      <w:numFmt w:val="upperRoman"/>
      <w:lvlText w:val="（%1）"/>
      <w:lvlJc w:val="left"/>
      <w:pPr>
        <w:tabs>
          <w:tab w:val="num" w:pos="720"/>
        </w:tabs>
        <w:ind w:left="720" w:hanging="720"/>
      </w:pPr>
      <w:rPr>
        <w:rFonts w:ascii="Times New Roman" w:eastAsia="Times New Roman" w:hAnsi="Times New Roman" w:cs="Times New Roman"/>
      </w:rPr>
    </w:lvl>
    <w:lvl w:ilvl="1" w:tplc="D4509C60" w:tentative="1">
      <w:start w:val="1"/>
      <w:numFmt w:val="lowerLetter"/>
      <w:lvlText w:val="%2)"/>
      <w:lvlJc w:val="left"/>
      <w:pPr>
        <w:tabs>
          <w:tab w:val="num" w:pos="840"/>
        </w:tabs>
        <w:ind w:left="840" w:hanging="420"/>
      </w:pPr>
    </w:lvl>
    <w:lvl w:ilvl="2" w:tplc="ACA25028" w:tentative="1">
      <w:start w:val="1"/>
      <w:numFmt w:val="lowerRoman"/>
      <w:lvlText w:val="%3."/>
      <w:lvlJc w:val="right"/>
      <w:pPr>
        <w:tabs>
          <w:tab w:val="num" w:pos="1260"/>
        </w:tabs>
        <w:ind w:left="1260" w:hanging="420"/>
      </w:pPr>
    </w:lvl>
    <w:lvl w:ilvl="3" w:tplc="62F4C054" w:tentative="1">
      <w:start w:val="1"/>
      <w:numFmt w:val="decimal"/>
      <w:lvlText w:val="%4."/>
      <w:lvlJc w:val="left"/>
      <w:pPr>
        <w:tabs>
          <w:tab w:val="num" w:pos="1680"/>
        </w:tabs>
        <w:ind w:left="1680" w:hanging="420"/>
      </w:pPr>
    </w:lvl>
    <w:lvl w:ilvl="4" w:tplc="CFB85622" w:tentative="1">
      <w:start w:val="1"/>
      <w:numFmt w:val="lowerLetter"/>
      <w:lvlText w:val="%5)"/>
      <w:lvlJc w:val="left"/>
      <w:pPr>
        <w:tabs>
          <w:tab w:val="num" w:pos="2100"/>
        </w:tabs>
        <w:ind w:left="2100" w:hanging="420"/>
      </w:pPr>
    </w:lvl>
    <w:lvl w:ilvl="5" w:tplc="C6C60C54" w:tentative="1">
      <w:start w:val="1"/>
      <w:numFmt w:val="lowerRoman"/>
      <w:lvlText w:val="%6."/>
      <w:lvlJc w:val="right"/>
      <w:pPr>
        <w:tabs>
          <w:tab w:val="num" w:pos="2520"/>
        </w:tabs>
        <w:ind w:left="2520" w:hanging="420"/>
      </w:pPr>
    </w:lvl>
    <w:lvl w:ilvl="6" w:tplc="38104CCA" w:tentative="1">
      <w:start w:val="1"/>
      <w:numFmt w:val="decimal"/>
      <w:lvlText w:val="%7."/>
      <w:lvlJc w:val="left"/>
      <w:pPr>
        <w:tabs>
          <w:tab w:val="num" w:pos="2940"/>
        </w:tabs>
        <w:ind w:left="2940" w:hanging="420"/>
      </w:pPr>
    </w:lvl>
    <w:lvl w:ilvl="7" w:tplc="43463708" w:tentative="1">
      <w:start w:val="1"/>
      <w:numFmt w:val="lowerLetter"/>
      <w:lvlText w:val="%8)"/>
      <w:lvlJc w:val="left"/>
      <w:pPr>
        <w:tabs>
          <w:tab w:val="num" w:pos="3360"/>
        </w:tabs>
        <w:ind w:left="3360" w:hanging="420"/>
      </w:pPr>
    </w:lvl>
    <w:lvl w:ilvl="8" w:tplc="834EDE6E"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B60C9480">
      <w:start w:val="1"/>
      <w:numFmt w:val="decimal"/>
      <w:lvlText w:val="%1."/>
      <w:lvlJc w:val="left"/>
      <w:pPr>
        <w:tabs>
          <w:tab w:val="num" w:pos="420"/>
        </w:tabs>
        <w:ind w:left="420" w:hanging="420"/>
      </w:pPr>
    </w:lvl>
    <w:lvl w:ilvl="1" w:tplc="94AC14D8">
      <w:start w:val="1"/>
      <w:numFmt w:val="decimal"/>
      <w:lvlText w:val="（%2）"/>
      <w:lvlJc w:val="left"/>
      <w:pPr>
        <w:tabs>
          <w:tab w:val="num" w:pos="1140"/>
        </w:tabs>
        <w:ind w:left="1140" w:hanging="720"/>
      </w:pPr>
      <w:rPr>
        <w:rFonts w:hint="default"/>
      </w:rPr>
    </w:lvl>
    <w:lvl w:ilvl="2" w:tplc="ED9ABBAA" w:tentative="1">
      <w:start w:val="1"/>
      <w:numFmt w:val="lowerRoman"/>
      <w:lvlText w:val="%3."/>
      <w:lvlJc w:val="right"/>
      <w:pPr>
        <w:tabs>
          <w:tab w:val="num" w:pos="1260"/>
        </w:tabs>
        <w:ind w:left="1260" w:hanging="420"/>
      </w:pPr>
    </w:lvl>
    <w:lvl w:ilvl="3" w:tplc="FDFAECDA" w:tentative="1">
      <w:start w:val="1"/>
      <w:numFmt w:val="decimal"/>
      <w:lvlText w:val="%4."/>
      <w:lvlJc w:val="left"/>
      <w:pPr>
        <w:tabs>
          <w:tab w:val="num" w:pos="1680"/>
        </w:tabs>
        <w:ind w:left="1680" w:hanging="420"/>
      </w:pPr>
    </w:lvl>
    <w:lvl w:ilvl="4" w:tplc="09CC2BAE" w:tentative="1">
      <w:start w:val="1"/>
      <w:numFmt w:val="lowerLetter"/>
      <w:lvlText w:val="%5)"/>
      <w:lvlJc w:val="left"/>
      <w:pPr>
        <w:tabs>
          <w:tab w:val="num" w:pos="2100"/>
        </w:tabs>
        <w:ind w:left="2100" w:hanging="420"/>
      </w:pPr>
    </w:lvl>
    <w:lvl w:ilvl="5" w:tplc="260C1114" w:tentative="1">
      <w:start w:val="1"/>
      <w:numFmt w:val="lowerRoman"/>
      <w:lvlText w:val="%6."/>
      <w:lvlJc w:val="right"/>
      <w:pPr>
        <w:tabs>
          <w:tab w:val="num" w:pos="2520"/>
        </w:tabs>
        <w:ind w:left="2520" w:hanging="420"/>
      </w:pPr>
    </w:lvl>
    <w:lvl w:ilvl="6" w:tplc="ACB8905A" w:tentative="1">
      <w:start w:val="1"/>
      <w:numFmt w:val="decimal"/>
      <w:lvlText w:val="%7."/>
      <w:lvlJc w:val="left"/>
      <w:pPr>
        <w:tabs>
          <w:tab w:val="num" w:pos="2940"/>
        </w:tabs>
        <w:ind w:left="2940" w:hanging="420"/>
      </w:pPr>
    </w:lvl>
    <w:lvl w:ilvl="7" w:tplc="4F0E55DA" w:tentative="1">
      <w:start w:val="1"/>
      <w:numFmt w:val="lowerLetter"/>
      <w:lvlText w:val="%8)"/>
      <w:lvlJc w:val="left"/>
      <w:pPr>
        <w:tabs>
          <w:tab w:val="num" w:pos="3360"/>
        </w:tabs>
        <w:ind w:left="3360" w:hanging="420"/>
      </w:pPr>
    </w:lvl>
    <w:lvl w:ilvl="8" w:tplc="E22A0B86"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B372C7BE">
      <w:start w:val="1"/>
      <w:numFmt w:val="decimal"/>
      <w:lvlText w:val="%1．"/>
      <w:lvlJc w:val="left"/>
      <w:pPr>
        <w:tabs>
          <w:tab w:val="num" w:pos="360"/>
        </w:tabs>
        <w:ind w:left="360" w:hanging="360"/>
      </w:pPr>
      <w:rPr>
        <w:rFonts w:hint="default"/>
      </w:rPr>
    </w:lvl>
    <w:lvl w:ilvl="1" w:tplc="6CA220B0" w:tentative="1">
      <w:start w:val="1"/>
      <w:numFmt w:val="lowerLetter"/>
      <w:lvlText w:val="%2)"/>
      <w:lvlJc w:val="left"/>
      <w:pPr>
        <w:tabs>
          <w:tab w:val="num" w:pos="840"/>
        </w:tabs>
        <w:ind w:left="840" w:hanging="420"/>
      </w:pPr>
    </w:lvl>
    <w:lvl w:ilvl="2" w:tplc="521C72C0" w:tentative="1">
      <w:start w:val="1"/>
      <w:numFmt w:val="lowerRoman"/>
      <w:lvlText w:val="%3."/>
      <w:lvlJc w:val="right"/>
      <w:pPr>
        <w:tabs>
          <w:tab w:val="num" w:pos="1260"/>
        </w:tabs>
        <w:ind w:left="1260" w:hanging="420"/>
      </w:pPr>
    </w:lvl>
    <w:lvl w:ilvl="3" w:tplc="D21CF852" w:tentative="1">
      <w:start w:val="1"/>
      <w:numFmt w:val="decimal"/>
      <w:lvlText w:val="%4."/>
      <w:lvlJc w:val="left"/>
      <w:pPr>
        <w:tabs>
          <w:tab w:val="num" w:pos="1680"/>
        </w:tabs>
        <w:ind w:left="1680" w:hanging="420"/>
      </w:pPr>
    </w:lvl>
    <w:lvl w:ilvl="4" w:tplc="04D27022" w:tentative="1">
      <w:start w:val="1"/>
      <w:numFmt w:val="lowerLetter"/>
      <w:lvlText w:val="%5)"/>
      <w:lvlJc w:val="left"/>
      <w:pPr>
        <w:tabs>
          <w:tab w:val="num" w:pos="2100"/>
        </w:tabs>
        <w:ind w:left="2100" w:hanging="420"/>
      </w:pPr>
    </w:lvl>
    <w:lvl w:ilvl="5" w:tplc="2988CA52" w:tentative="1">
      <w:start w:val="1"/>
      <w:numFmt w:val="lowerRoman"/>
      <w:lvlText w:val="%6."/>
      <w:lvlJc w:val="right"/>
      <w:pPr>
        <w:tabs>
          <w:tab w:val="num" w:pos="2520"/>
        </w:tabs>
        <w:ind w:left="2520" w:hanging="420"/>
      </w:pPr>
    </w:lvl>
    <w:lvl w:ilvl="6" w:tplc="3D1CCC88" w:tentative="1">
      <w:start w:val="1"/>
      <w:numFmt w:val="decimal"/>
      <w:lvlText w:val="%7."/>
      <w:lvlJc w:val="left"/>
      <w:pPr>
        <w:tabs>
          <w:tab w:val="num" w:pos="2940"/>
        </w:tabs>
        <w:ind w:left="2940" w:hanging="420"/>
      </w:pPr>
    </w:lvl>
    <w:lvl w:ilvl="7" w:tplc="F1864494" w:tentative="1">
      <w:start w:val="1"/>
      <w:numFmt w:val="lowerLetter"/>
      <w:lvlText w:val="%8)"/>
      <w:lvlJc w:val="left"/>
      <w:pPr>
        <w:tabs>
          <w:tab w:val="num" w:pos="3360"/>
        </w:tabs>
        <w:ind w:left="3360" w:hanging="420"/>
      </w:pPr>
    </w:lvl>
    <w:lvl w:ilvl="8" w:tplc="750A7E2A"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0AA49A6C">
      <w:start w:val="1"/>
      <w:numFmt w:val="japaneseCounting"/>
      <w:lvlText w:val="（%1）"/>
      <w:lvlJc w:val="left"/>
      <w:pPr>
        <w:tabs>
          <w:tab w:val="num" w:pos="720"/>
        </w:tabs>
        <w:ind w:left="720" w:hanging="720"/>
      </w:pPr>
      <w:rPr>
        <w:rFonts w:hint="default"/>
      </w:rPr>
    </w:lvl>
    <w:lvl w:ilvl="1" w:tplc="AB845D6E" w:tentative="1">
      <w:start w:val="1"/>
      <w:numFmt w:val="lowerLetter"/>
      <w:lvlText w:val="%2)"/>
      <w:lvlJc w:val="left"/>
      <w:pPr>
        <w:tabs>
          <w:tab w:val="num" w:pos="840"/>
        </w:tabs>
        <w:ind w:left="840" w:hanging="420"/>
      </w:pPr>
    </w:lvl>
    <w:lvl w:ilvl="2" w:tplc="C32E54B4" w:tentative="1">
      <w:start w:val="1"/>
      <w:numFmt w:val="lowerRoman"/>
      <w:lvlText w:val="%3."/>
      <w:lvlJc w:val="right"/>
      <w:pPr>
        <w:tabs>
          <w:tab w:val="num" w:pos="1260"/>
        </w:tabs>
        <w:ind w:left="1260" w:hanging="420"/>
      </w:pPr>
    </w:lvl>
    <w:lvl w:ilvl="3" w:tplc="F4BA3FAA" w:tentative="1">
      <w:start w:val="1"/>
      <w:numFmt w:val="decimal"/>
      <w:lvlText w:val="%4."/>
      <w:lvlJc w:val="left"/>
      <w:pPr>
        <w:tabs>
          <w:tab w:val="num" w:pos="1680"/>
        </w:tabs>
        <w:ind w:left="1680" w:hanging="420"/>
      </w:pPr>
    </w:lvl>
    <w:lvl w:ilvl="4" w:tplc="B2841006" w:tentative="1">
      <w:start w:val="1"/>
      <w:numFmt w:val="lowerLetter"/>
      <w:lvlText w:val="%5)"/>
      <w:lvlJc w:val="left"/>
      <w:pPr>
        <w:tabs>
          <w:tab w:val="num" w:pos="2100"/>
        </w:tabs>
        <w:ind w:left="2100" w:hanging="420"/>
      </w:pPr>
    </w:lvl>
    <w:lvl w:ilvl="5" w:tplc="3C248588" w:tentative="1">
      <w:start w:val="1"/>
      <w:numFmt w:val="lowerRoman"/>
      <w:lvlText w:val="%6."/>
      <w:lvlJc w:val="right"/>
      <w:pPr>
        <w:tabs>
          <w:tab w:val="num" w:pos="2520"/>
        </w:tabs>
        <w:ind w:left="2520" w:hanging="420"/>
      </w:pPr>
    </w:lvl>
    <w:lvl w:ilvl="6" w:tplc="3982C060" w:tentative="1">
      <w:start w:val="1"/>
      <w:numFmt w:val="decimal"/>
      <w:lvlText w:val="%7."/>
      <w:lvlJc w:val="left"/>
      <w:pPr>
        <w:tabs>
          <w:tab w:val="num" w:pos="2940"/>
        </w:tabs>
        <w:ind w:left="2940" w:hanging="420"/>
      </w:pPr>
    </w:lvl>
    <w:lvl w:ilvl="7" w:tplc="C9925FE0" w:tentative="1">
      <w:start w:val="1"/>
      <w:numFmt w:val="lowerLetter"/>
      <w:lvlText w:val="%8)"/>
      <w:lvlJc w:val="left"/>
      <w:pPr>
        <w:tabs>
          <w:tab w:val="num" w:pos="3360"/>
        </w:tabs>
        <w:ind w:left="3360" w:hanging="420"/>
      </w:pPr>
    </w:lvl>
    <w:lvl w:ilvl="8" w:tplc="876E1BFA"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DBE2168C">
      <w:start w:val="2"/>
      <w:numFmt w:val="decimalEnclosedCircle"/>
      <w:lvlText w:val="%1"/>
      <w:lvlJc w:val="left"/>
      <w:pPr>
        <w:tabs>
          <w:tab w:val="num" w:pos="420"/>
        </w:tabs>
        <w:ind w:left="420" w:hanging="420"/>
      </w:pPr>
      <w:rPr>
        <w:rFonts w:hint="default"/>
      </w:rPr>
    </w:lvl>
    <w:lvl w:ilvl="1" w:tplc="7D1048E2" w:tentative="1">
      <w:start w:val="1"/>
      <w:numFmt w:val="lowerLetter"/>
      <w:lvlText w:val="%2)"/>
      <w:lvlJc w:val="left"/>
      <w:pPr>
        <w:tabs>
          <w:tab w:val="num" w:pos="840"/>
        </w:tabs>
        <w:ind w:left="840" w:hanging="420"/>
      </w:pPr>
    </w:lvl>
    <w:lvl w:ilvl="2" w:tplc="8D6A9E74" w:tentative="1">
      <w:start w:val="1"/>
      <w:numFmt w:val="lowerRoman"/>
      <w:lvlText w:val="%3."/>
      <w:lvlJc w:val="right"/>
      <w:pPr>
        <w:tabs>
          <w:tab w:val="num" w:pos="1260"/>
        </w:tabs>
        <w:ind w:left="1260" w:hanging="420"/>
      </w:pPr>
    </w:lvl>
    <w:lvl w:ilvl="3" w:tplc="3118D1D2" w:tentative="1">
      <w:start w:val="1"/>
      <w:numFmt w:val="decimal"/>
      <w:lvlText w:val="%4."/>
      <w:lvlJc w:val="left"/>
      <w:pPr>
        <w:tabs>
          <w:tab w:val="num" w:pos="1680"/>
        </w:tabs>
        <w:ind w:left="1680" w:hanging="420"/>
      </w:pPr>
    </w:lvl>
    <w:lvl w:ilvl="4" w:tplc="F3301C7C" w:tentative="1">
      <w:start w:val="1"/>
      <w:numFmt w:val="lowerLetter"/>
      <w:lvlText w:val="%5)"/>
      <w:lvlJc w:val="left"/>
      <w:pPr>
        <w:tabs>
          <w:tab w:val="num" w:pos="2100"/>
        </w:tabs>
        <w:ind w:left="2100" w:hanging="420"/>
      </w:pPr>
    </w:lvl>
    <w:lvl w:ilvl="5" w:tplc="1628614A" w:tentative="1">
      <w:start w:val="1"/>
      <w:numFmt w:val="lowerRoman"/>
      <w:lvlText w:val="%6."/>
      <w:lvlJc w:val="right"/>
      <w:pPr>
        <w:tabs>
          <w:tab w:val="num" w:pos="2520"/>
        </w:tabs>
        <w:ind w:left="2520" w:hanging="420"/>
      </w:pPr>
    </w:lvl>
    <w:lvl w:ilvl="6" w:tplc="CA42C0F6" w:tentative="1">
      <w:start w:val="1"/>
      <w:numFmt w:val="decimal"/>
      <w:lvlText w:val="%7."/>
      <w:lvlJc w:val="left"/>
      <w:pPr>
        <w:tabs>
          <w:tab w:val="num" w:pos="2940"/>
        </w:tabs>
        <w:ind w:left="2940" w:hanging="420"/>
      </w:pPr>
    </w:lvl>
    <w:lvl w:ilvl="7" w:tplc="10D4DED0" w:tentative="1">
      <w:start w:val="1"/>
      <w:numFmt w:val="lowerLetter"/>
      <w:lvlText w:val="%8)"/>
      <w:lvlJc w:val="left"/>
      <w:pPr>
        <w:tabs>
          <w:tab w:val="num" w:pos="3360"/>
        </w:tabs>
        <w:ind w:left="3360" w:hanging="420"/>
      </w:pPr>
    </w:lvl>
    <w:lvl w:ilvl="8" w:tplc="77184320"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B61FC"/>
    <w:rsid w:val="00FB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25913;&#32771;&#32434;/&#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25913;&#32771;&#32434;/&#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475</Words>
  <Characters>2710</Characters>
  <Application>Microsoft Office Word</Application>
  <DocSecurity>0</DocSecurity>
  <Lines>22</Lines>
  <Paragraphs>6</Paragraphs>
  <ScaleCrop>false</ScaleCrop>
  <LinksUpToDate>false</LinksUpToDate>
  <CharactersWithSpaces>3179</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